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F9" w:rsidRDefault="000A7B69" w:rsidP="00F246F9">
      <w:pPr>
        <w:rPr>
          <w:rFonts w:ascii="Times New Roman" w:hAnsi="Times New Roman" w:cs="Times New Roman"/>
        </w:rPr>
      </w:pPr>
      <w:r>
        <w:rPr>
          <w:rFonts w:ascii="Times New Roman" w:hAnsi="Times New Roman" w:cs="Times New Roman"/>
        </w:rPr>
        <w:t>S</w:t>
      </w:r>
      <w:r w:rsidR="00F246F9" w:rsidRPr="00F246F9">
        <w:rPr>
          <w:rFonts w:ascii="Times New Roman" w:hAnsi="Times New Roman" w:cs="Times New Roman"/>
        </w:rPr>
        <w:t>ubmit a nomination to recognize</w:t>
      </w:r>
      <w:r>
        <w:rPr>
          <w:rFonts w:ascii="Times New Roman" w:hAnsi="Times New Roman" w:cs="Times New Roman"/>
        </w:rPr>
        <w:t xml:space="preserve"> outstanding FCS professionals. N</w:t>
      </w:r>
      <w:r w:rsidR="00F246F9" w:rsidRPr="00F246F9">
        <w:rPr>
          <w:rFonts w:ascii="Times New Roman" w:hAnsi="Times New Roman" w:cs="Times New Roman"/>
        </w:rPr>
        <w:t xml:space="preserve">ominations should be sent to </w:t>
      </w:r>
      <w:r w:rsidR="007437A4">
        <w:rPr>
          <w:rFonts w:ascii="Times New Roman" w:hAnsi="Times New Roman" w:cs="Times New Roman"/>
        </w:rPr>
        <w:t xml:space="preserve">Jenny Miller </w:t>
      </w:r>
      <w:r w:rsidR="00F246F9">
        <w:rPr>
          <w:rFonts w:ascii="Times New Roman" w:hAnsi="Times New Roman" w:cs="Times New Roman"/>
        </w:rPr>
        <w:t xml:space="preserve">at </w:t>
      </w:r>
      <w:hyperlink r:id="rId6" w:history="1">
        <w:r w:rsidR="007437A4" w:rsidRPr="00D339E7">
          <w:rPr>
            <w:rStyle w:val="Hyperlink"/>
            <w:rFonts w:ascii="Times New Roman" w:hAnsi="Times New Roman" w:cs="Times New Roman"/>
          </w:rPr>
          <w:t>jenny_60148@yahoo.com</w:t>
        </w:r>
      </w:hyperlink>
      <w:r w:rsidR="007437A4">
        <w:rPr>
          <w:rFonts w:ascii="Times New Roman" w:hAnsi="Times New Roman" w:cs="Times New Roman"/>
        </w:rPr>
        <w:t>.</w:t>
      </w:r>
      <w:r w:rsidR="00F246F9">
        <w:rPr>
          <w:rFonts w:ascii="Times New Roman" w:hAnsi="Times New Roman" w:cs="Times New Roman"/>
        </w:rPr>
        <w:t xml:space="preserve"> Awar</w:t>
      </w:r>
      <w:r w:rsidR="00B5619A">
        <w:rPr>
          <w:rFonts w:ascii="Times New Roman" w:hAnsi="Times New Roman" w:cs="Times New Roman"/>
        </w:rPr>
        <w:t>ds will be presented at the 2021</w:t>
      </w:r>
      <w:bookmarkStart w:id="0" w:name="_GoBack"/>
      <w:bookmarkEnd w:id="0"/>
      <w:r w:rsidR="00F246F9">
        <w:rPr>
          <w:rFonts w:ascii="Times New Roman" w:hAnsi="Times New Roman" w:cs="Times New Roman"/>
        </w:rPr>
        <w:t xml:space="preserve"> I</w:t>
      </w:r>
      <w:r>
        <w:rPr>
          <w:rFonts w:ascii="Times New Roman" w:hAnsi="Times New Roman" w:cs="Times New Roman"/>
        </w:rPr>
        <w:t>FCS</w:t>
      </w:r>
      <w:r w:rsidR="00F246F9">
        <w:rPr>
          <w:rFonts w:ascii="Times New Roman" w:hAnsi="Times New Roman" w:cs="Times New Roman"/>
        </w:rPr>
        <w:t>TA Conference</w:t>
      </w:r>
      <w:r w:rsidR="007437A4">
        <w:rPr>
          <w:rFonts w:ascii="Times New Roman" w:hAnsi="Times New Roman" w:cs="Times New Roman"/>
        </w:rPr>
        <w:t>.</w:t>
      </w:r>
      <w:r w:rsidR="00F246F9">
        <w:rPr>
          <w:rFonts w:ascii="Times New Roman" w:hAnsi="Times New Roman" w:cs="Times New Roman"/>
        </w:rPr>
        <w:t xml:space="preserve"> </w:t>
      </w:r>
    </w:p>
    <w:p w:rsidR="00F246F9" w:rsidRPr="00F246F9" w:rsidRDefault="00F246F9" w:rsidP="00F246F9">
      <w:pPr>
        <w:rPr>
          <w:rFonts w:ascii="Times New Roman" w:hAnsi="Times New Roman" w:cs="Times New Roman"/>
        </w:rPr>
      </w:pPr>
      <w:r w:rsidRPr="00F246F9">
        <w:rPr>
          <w:rFonts w:ascii="Times New Roman" w:hAnsi="Times New Roman" w:cs="Times New Roman"/>
        </w:rPr>
        <w:t>Please include the following information:</w:t>
      </w:r>
    </w:p>
    <w:p w:rsidR="00F246F9" w:rsidRP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Name of Award</w:t>
      </w:r>
    </w:p>
    <w:p w:rsidR="00F246F9" w:rsidRP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Name of Nominee</w:t>
      </w:r>
    </w:p>
    <w:p w:rsidR="00F246F9" w:rsidRDefault="00F246F9" w:rsidP="00F246F9">
      <w:pPr>
        <w:pStyle w:val="ListParagraph"/>
        <w:numPr>
          <w:ilvl w:val="1"/>
          <w:numId w:val="1"/>
        </w:numPr>
        <w:rPr>
          <w:rFonts w:ascii="Times New Roman" w:hAnsi="Times New Roman" w:cs="Times New Roman"/>
        </w:rPr>
      </w:pPr>
      <w:r>
        <w:rPr>
          <w:rFonts w:ascii="Times New Roman" w:hAnsi="Times New Roman" w:cs="Times New Roman"/>
        </w:rPr>
        <w:t>Title | Affiliation | contact information</w:t>
      </w:r>
    </w:p>
    <w:p w:rsid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A statement about this nominee, their contributions, and why y</w:t>
      </w:r>
      <w:r>
        <w:rPr>
          <w:rFonts w:ascii="Times New Roman" w:hAnsi="Times New Roman" w:cs="Times New Roman"/>
        </w:rPr>
        <w:t>ou feel they deserve this award</w:t>
      </w:r>
    </w:p>
    <w:p w:rsidR="00F246F9" w:rsidRPr="00F246F9" w:rsidRDefault="00F246F9" w:rsidP="00F246F9">
      <w:pPr>
        <w:pStyle w:val="ListParagraph"/>
        <w:pBdr>
          <w:bottom w:val="single" w:sz="4" w:space="1" w:color="auto"/>
        </w:pBdr>
        <w:ind w:left="0"/>
        <w:rPr>
          <w:rFonts w:ascii="Times New Roman" w:hAnsi="Times New Roman" w:cs="Times New Roman"/>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TA Teacher of the Year</w:t>
      </w:r>
    </w:p>
    <w:p w:rsidR="000A7B69" w:rsidRDefault="003C381A" w:rsidP="00F246F9">
      <w:pPr>
        <w:spacing w:after="0"/>
        <w:rPr>
          <w:rFonts w:ascii="Times New Roman" w:hAnsi="Times New Roman" w:cs="Times New Roman"/>
        </w:rPr>
      </w:pPr>
      <w:r w:rsidRPr="00F246F9">
        <w:rPr>
          <w:rFonts w:ascii="Times New Roman" w:hAnsi="Times New Roman" w:cs="Times New Roman"/>
          <w:u w:val="single"/>
        </w:rPr>
        <w:t>Purpose</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 xml:space="preserve">To recognize teachers who are providing outstanding </w:t>
      </w:r>
      <w:r w:rsidR="000A7B69">
        <w:rPr>
          <w:rFonts w:ascii="Times New Roman" w:hAnsi="Times New Roman" w:cs="Times New Roman"/>
        </w:rPr>
        <w:t>FCS</w:t>
      </w:r>
      <w:r w:rsidRPr="00F246F9">
        <w:rPr>
          <w:rFonts w:ascii="Times New Roman" w:hAnsi="Times New Roman" w:cs="Times New Roman"/>
        </w:rPr>
        <w:t xml:space="preserve"> programs for youth in their respective fields and communities. Recipients of this award must have made significant contributions toward innovative, unique and novel programs that are serving to improve and promote </w:t>
      </w:r>
      <w:r w:rsidR="000A7B69">
        <w:rPr>
          <w:rFonts w:ascii="Times New Roman" w:hAnsi="Times New Roman" w:cs="Times New Roman"/>
        </w:rPr>
        <w:t>FCS</w:t>
      </w:r>
      <w:r w:rsidRPr="00F246F9">
        <w:rPr>
          <w:rFonts w:ascii="Times New Roman" w:hAnsi="Times New Roman" w:cs="Times New Roman"/>
        </w:rPr>
        <w:t xml:space="preserve"> and CTE.</w:t>
      </w:r>
      <w:r w:rsidRPr="00F246F9">
        <w:rPr>
          <w:rFonts w:ascii="Times New Roman" w:hAnsi="Times New Roman" w:cs="Times New Roman"/>
        </w:rPr>
        <w:br/>
        <w:t> </w:t>
      </w:r>
      <w:r w:rsidRPr="00F246F9">
        <w:rPr>
          <w:rFonts w:ascii="Times New Roman" w:hAnsi="Times New Roman" w:cs="Times New Roman"/>
        </w:rPr>
        <w:br/>
      </w:r>
      <w:r w:rsidRPr="00F246F9">
        <w:rPr>
          <w:rFonts w:ascii="Times New Roman" w:hAnsi="Times New Roman" w:cs="Times New Roman"/>
          <w:u w:val="single"/>
        </w:rPr>
        <w:t>Eligibility</w:t>
      </w:r>
      <w:r w:rsidRPr="00F246F9">
        <w:rPr>
          <w:rFonts w:ascii="Times New Roman" w:hAnsi="Times New Roman" w:cs="Times New Roman"/>
        </w:rPr>
        <w:br/>
        <w:t xml:space="preserve">Individual members who are </w:t>
      </w:r>
      <w:r w:rsidRPr="000A7B69">
        <w:rPr>
          <w:rFonts w:ascii="Times New Roman" w:hAnsi="Times New Roman" w:cs="Times New Roman"/>
        </w:rPr>
        <w:t>currently employed as full-time classroom/laboratory teachers</w:t>
      </w:r>
      <w:r w:rsidRPr="00F246F9">
        <w:rPr>
          <w:rFonts w:ascii="Times New Roman" w:hAnsi="Times New Roman" w:cs="Times New Roman"/>
        </w:rPr>
        <w:t xml:space="preserve"> in a career and technical education program are eligib</w:t>
      </w:r>
      <w:r w:rsidR="000A7B69">
        <w:rPr>
          <w:rFonts w:ascii="Times New Roman" w:hAnsi="Times New Roman" w:cs="Times New Roman"/>
        </w:rPr>
        <w:t>le recipients for this award. </w:t>
      </w:r>
      <w:r w:rsidRPr="00F246F9">
        <w:rPr>
          <w:rFonts w:ascii="Times New Roman" w:hAnsi="Times New Roman" w:cs="Times New Roman"/>
        </w:rPr>
        <w:t>Teachers may be middle school, secondary or community college level. Nominees must be classroom/laboratory teachers at the time of selection as a state winner. Contributions and achievements on which the nomination is based should have been made within the past ten years.</w:t>
      </w:r>
    </w:p>
    <w:p w:rsidR="003C381A" w:rsidRDefault="003C381A" w:rsidP="00F246F9">
      <w:pPr>
        <w:spacing w:after="0"/>
        <w:rPr>
          <w:rFonts w:ascii="Times New Roman" w:hAnsi="Times New Roman" w:cs="Times New Roman"/>
        </w:rPr>
      </w:pPr>
    </w:p>
    <w:p w:rsidR="002E43BB" w:rsidRPr="00F246F9" w:rsidRDefault="002E43BB" w:rsidP="00F246F9">
      <w:pPr>
        <w:spacing w:after="0"/>
        <w:rPr>
          <w:rFonts w:ascii="Times New Roman" w:hAnsi="Times New Roman" w:cs="Times New Roman"/>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TA Postsecondary Teacher of the Year</w:t>
      </w:r>
    </w:p>
    <w:p w:rsidR="003C381A" w:rsidRPr="00F246F9" w:rsidRDefault="003C381A" w:rsidP="00F246F9">
      <w:pPr>
        <w:spacing w:after="0"/>
        <w:rPr>
          <w:rFonts w:ascii="Times New Roman" w:hAnsi="Times New Roman" w:cs="Times New Roman"/>
          <w:u w:val="single"/>
        </w:rPr>
      </w:pPr>
      <w:r w:rsidRPr="00F246F9">
        <w:rPr>
          <w:rFonts w:ascii="Times New Roman" w:hAnsi="Times New Roman" w:cs="Times New Roman"/>
          <w:u w:val="single"/>
        </w:rPr>
        <w:t>Purpose</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To recognize career and technical educators, other than full-time classroom/laboratory teachers, who have recently provided or currently are providing significant contributions to professional associations and career and technical education programs for youth and/or adults in their fields, communities and/or states. Recipients of this award must have made significant contributions toward innovative, unique and novel programs; and/or improvement, promotion, research or development of programs of career and technical education.</w:t>
      </w:r>
    </w:p>
    <w:p w:rsidR="00F246F9" w:rsidRDefault="00F246F9" w:rsidP="00F246F9">
      <w:pPr>
        <w:spacing w:after="0"/>
        <w:rPr>
          <w:rFonts w:ascii="Times New Roman" w:hAnsi="Times New Roman" w:cs="Times New Roman"/>
          <w:u w:val="single"/>
        </w:rPr>
      </w:pPr>
    </w:p>
    <w:p w:rsidR="003C381A" w:rsidRPr="00F246F9" w:rsidRDefault="003C381A" w:rsidP="00F246F9">
      <w:pPr>
        <w:spacing w:after="0"/>
        <w:rPr>
          <w:rFonts w:ascii="Times New Roman" w:hAnsi="Times New Roman" w:cs="Times New Roman"/>
          <w:u w:val="single"/>
        </w:rPr>
      </w:pPr>
      <w:r w:rsidRPr="00F246F9">
        <w:rPr>
          <w:rFonts w:ascii="Times New Roman" w:hAnsi="Times New Roman" w:cs="Times New Roman"/>
          <w:u w:val="single"/>
        </w:rPr>
        <w:t>Eligibility</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 xml:space="preserve">Individuals who are currently employed as </w:t>
      </w:r>
      <w:r w:rsidRPr="000A7B69">
        <w:rPr>
          <w:rFonts w:ascii="Times New Roman" w:hAnsi="Times New Roman" w:cs="Times New Roman"/>
          <w:i/>
        </w:rPr>
        <w:t>full-time baccalaureate/university</w:t>
      </w:r>
      <w:r w:rsidRPr="00F246F9">
        <w:rPr>
          <w:rFonts w:ascii="Times New Roman" w:hAnsi="Times New Roman" w:cs="Times New Roman"/>
        </w:rPr>
        <w:t xml:space="preserve"> career and technical teacher educators, administrators, school guidance counselors, program specialists and other individuals involved in career and technical education</w:t>
      </w:r>
      <w:r w:rsidR="000A7B69">
        <w:rPr>
          <w:rFonts w:ascii="Times New Roman" w:hAnsi="Times New Roman" w:cs="Times New Roman"/>
        </w:rPr>
        <w:t>.</w:t>
      </w:r>
    </w:p>
    <w:p w:rsidR="003C381A" w:rsidRDefault="003C381A" w:rsidP="00F246F9">
      <w:pPr>
        <w:spacing w:after="0"/>
        <w:rPr>
          <w:rFonts w:ascii="Times New Roman" w:hAnsi="Times New Roman" w:cs="Times New Roman"/>
          <w:b/>
        </w:rPr>
      </w:pPr>
    </w:p>
    <w:p w:rsidR="002E43BB" w:rsidRPr="00F246F9" w:rsidRDefault="002E43BB" w:rsidP="00F246F9">
      <w:pPr>
        <w:spacing w:after="0"/>
        <w:rPr>
          <w:rFonts w:ascii="Times New Roman" w:hAnsi="Times New Roman" w:cs="Times New Roman"/>
          <w:b/>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 xml:space="preserve">TA </w:t>
      </w:r>
      <w:r w:rsidRPr="00F246F9">
        <w:rPr>
          <w:rFonts w:ascii="Times New Roman" w:hAnsi="Times New Roman" w:cs="Times New Roman"/>
          <w:b/>
          <w:u w:val="single"/>
        </w:rPr>
        <w:t>New</w:t>
      </w:r>
      <w:r w:rsidRPr="00F246F9">
        <w:rPr>
          <w:rFonts w:ascii="Times New Roman" w:hAnsi="Times New Roman" w:cs="Times New Roman"/>
          <w:b/>
        </w:rPr>
        <w:t xml:space="preserve"> Teacher of the Year</w:t>
      </w:r>
    </w:p>
    <w:p w:rsidR="00BF2E4B" w:rsidRDefault="003C381A" w:rsidP="00F246F9">
      <w:pPr>
        <w:spacing w:after="0"/>
        <w:rPr>
          <w:rFonts w:ascii="Times New Roman" w:hAnsi="Times New Roman" w:cs="Times New Roman"/>
        </w:rPr>
      </w:pPr>
      <w:r w:rsidRPr="00F246F9">
        <w:rPr>
          <w:rFonts w:ascii="Times New Roman" w:hAnsi="Times New Roman" w:cs="Times New Roman"/>
          <w:u w:val="single"/>
        </w:rPr>
        <w:t>Purpose</w:t>
      </w:r>
    </w:p>
    <w:p w:rsidR="003C381A" w:rsidRPr="00F246F9" w:rsidRDefault="00BF2E4B" w:rsidP="00F246F9">
      <w:pPr>
        <w:spacing w:after="0"/>
        <w:rPr>
          <w:rFonts w:ascii="Times New Roman" w:hAnsi="Times New Roman" w:cs="Times New Roman"/>
        </w:rPr>
      </w:pPr>
      <w:r>
        <w:rPr>
          <w:rFonts w:ascii="Times New Roman" w:hAnsi="Times New Roman" w:cs="Times New Roman"/>
        </w:rPr>
        <w:t>T</w:t>
      </w:r>
      <w:r w:rsidR="003C381A" w:rsidRPr="00F246F9">
        <w:rPr>
          <w:rFonts w:ascii="Times New Roman" w:hAnsi="Times New Roman" w:cs="Times New Roman"/>
        </w:rPr>
        <w:t>his award is meant to encourage new teachers to remain in the profession. Recipients of this award must have made significant contributions toward innovative, unique and novel programs and have shown a professional commitment early in their careers. </w:t>
      </w:r>
      <w:r w:rsidR="003C381A" w:rsidRPr="00F246F9">
        <w:rPr>
          <w:rFonts w:ascii="Times New Roman" w:hAnsi="Times New Roman" w:cs="Times New Roman"/>
        </w:rPr>
        <w:br/>
      </w:r>
      <w:r w:rsidR="003C381A" w:rsidRPr="00F246F9">
        <w:rPr>
          <w:rFonts w:ascii="Times New Roman" w:hAnsi="Times New Roman" w:cs="Times New Roman"/>
        </w:rPr>
        <w:br/>
      </w:r>
      <w:r w:rsidR="003C381A" w:rsidRPr="00F246F9">
        <w:rPr>
          <w:rFonts w:ascii="Times New Roman" w:hAnsi="Times New Roman" w:cs="Times New Roman"/>
          <w:u w:val="single"/>
        </w:rPr>
        <w:t>Eligibility</w:t>
      </w:r>
      <w:r w:rsidR="003C381A" w:rsidRPr="00F246F9">
        <w:rPr>
          <w:rFonts w:ascii="Times New Roman" w:hAnsi="Times New Roman" w:cs="Times New Roman"/>
        </w:rPr>
        <w:br/>
        <w:t xml:space="preserve">Individuals who are currently employed as full-time classroom/laboratory teachers in a career and technical education program </w:t>
      </w:r>
      <w:r w:rsidR="003C381A" w:rsidRPr="00F246F9">
        <w:rPr>
          <w:rFonts w:ascii="Times New Roman" w:hAnsi="Times New Roman" w:cs="Times New Roman"/>
          <w:u w:val="single"/>
        </w:rPr>
        <w:t>other than</w:t>
      </w:r>
      <w:r w:rsidR="003C381A" w:rsidRPr="00F246F9">
        <w:rPr>
          <w:rFonts w:ascii="Times New Roman" w:hAnsi="Times New Roman" w:cs="Times New Roman"/>
        </w:rPr>
        <w:t xml:space="preserve"> at the baccalaureate/university level are eligible for this award. </w:t>
      </w:r>
      <w:r w:rsidR="003C381A" w:rsidRPr="00F246F9">
        <w:rPr>
          <w:rFonts w:ascii="Times New Roman" w:hAnsi="Times New Roman" w:cs="Times New Roman"/>
        </w:rPr>
        <w:lastRenderedPageBreak/>
        <w:t xml:space="preserve">Teachers may be middle school, secondary </w:t>
      </w:r>
      <w:r>
        <w:rPr>
          <w:rFonts w:ascii="Times New Roman" w:hAnsi="Times New Roman" w:cs="Times New Roman"/>
        </w:rPr>
        <w:t>or community college level. </w:t>
      </w:r>
      <w:r w:rsidR="003C381A" w:rsidRPr="00F246F9">
        <w:rPr>
          <w:rFonts w:ascii="Times New Roman" w:hAnsi="Times New Roman" w:cs="Times New Roman"/>
        </w:rPr>
        <w:t xml:space="preserve">Nominees must have taught for a </w:t>
      </w:r>
      <w:r w:rsidR="003C381A" w:rsidRPr="00F246F9">
        <w:rPr>
          <w:rFonts w:ascii="Times New Roman" w:hAnsi="Times New Roman" w:cs="Times New Roman"/>
          <w:b/>
          <w:bCs/>
        </w:rPr>
        <w:t>minimum of three but not more than five years</w:t>
      </w:r>
      <w:r w:rsidR="003C381A" w:rsidRPr="00F246F9">
        <w:rPr>
          <w:rFonts w:ascii="Times New Roman" w:hAnsi="Times New Roman" w:cs="Times New Roman"/>
        </w:rPr>
        <w:t>. (Applicants may be in their sixth year of teaching at the time of application.) Age is not a determining factor. </w:t>
      </w:r>
    </w:p>
    <w:p w:rsidR="003C381A" w:rsidRPr="00F246F9" w:rsidRDefault="003C381A" w:rsidP="00F246F9">
      <w:pPr>
        <w:spacing w:after="0"/>
        <w:rPr>
          <w:rFonts w:ascii="Times New Roman" w:hAnsi="Times New Roman" w:cs="Times New Roman"/>
        </w:rPr>
      </w:pPr>
    </w:p>
    <w:p w:rsidR="003C381A" w:rsidRPr="00F246F9" w:rsidRDefault="003C381A" w:rsidP="00F246F9">
      <w:pPr>
        <w:spacing w:after="0"/>
        <w:rPr>
          <w:rFonts w:ascii="Times New Roman" w:hAnsi="Times New Roman" w:cs="Times New Roman"/>
        </w:rPr>
      </w:pPr>
    </w:p>
    <w:p w:rsidR="003C381A" w:rsidRPr="000A7B69" w:rsidRDefault="003C381A" w:rsidP="000A7B69">
      <w:pPr>
        <w:pStyle w:val="ListParagraph"/>
        <w:numPr>
          <w:ilvl w:val="0"/>
          <w:numId w:val="2"/>
        </w:numPr>
        <w:spacing w:after="0"/>
        <w:rPr>
          <w:rFonts w:ascii="Times New Roman" w:hAnsi="Times New Roman" w:cs="Times New Roman"/>
          <w:b/>
        </w:rPr>
      </w:pPr>
      <w:r w:rsidRPr="000A7B6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0A7B69">
        <w:rPr>
          <w:rFonts w:ascii="Times New Roman" w:hAnsi="Times New Roman" w:cs="Times New Roman"/>
          <w:b/>
        </w:rPr>
        <w:t>TA Carl Perkins Community Service Award</w:t>
      </w:r>
    </w:p>
    <w:p w:rsidR="00145A34" w:rsidRPr="00F246F9" w:rsidRDefault="003C381A" w:rsidP="00F246F9">
      <w:pPr>
        <w:spacing w:after="0"/>
        <w:rPr>
          <w:rFonts w:ascii="Times New Roman" w:hAnsi="Times New Roman" w:cs="Times New Roman"/>
        </w:rPr>
      </w:pPr>
      <w:r w:rsidRPr="00F246F9">
        <w:rPr>
          <w:rFonts w:ascii="Times New Roman" w:hAnsi="Times New Roman" w:cs="Times New Roman"/>
          <w:u w:val="single"/>
        </w:rPr>
        <w:t>Purpose</w:t>
      </w:r>
      <w:r w:rsidRPr="00F246F9">
        <w:rPr>
          <w:rFonts w:ascii="Times New Roman" w:hAnsi="Times New Roman" w:cs="Times New Roman"/>
        </w:rPr>
        <w:br/>
        <w:t xml:space="preserve">The purpose of this award is to recognize teachers with significant accomplishments and outstanding leadership in programs and activities </w:t>
      </w:r>
      <w:r w:rsidRPr="00F246F9">
        <w:rPr>
          <w:rFonts w:ascii="Times New Roman" w:hAnsi="Times New Roman" w:cs="Times New Roman"/>
          <w:u w:val="single"/>
        </w:rPr>
        <w:t>that promote community involvement</w:t>
      </w:r>
      <w:r w:rsidRPr="00F246F9">
        <w:rPr>
          <w:rFonts w:ascii="Times New Roman" w:hAnsi="Times New Roman" w:cs="Times New Roman"/>
        </w:rPr>
        <w:t>. Recipients of this award must have made significant contributions toward training, motivating, and inspiring their peers and students to become involved in programs and projects that benefit their communities. </w:t>
      </w:r>
      <w:r w:rsidRPr="00F246F9">
        <w:rPr>
          <w:rFonts w:ascii="Times New Roman" w:hAnsi="Times New Roman" w:cs="Times New Roman"/>
        </w:rPr>
        <w:br/>
        <w:t>  </w:t>
      </w:r>
      <w:r w:rsidRPr="00F246F9">
        <w:rPr>
          <w:rFonts w:ascii="Times New Roman" w:hAnsi="Times New Roman" w:cs="Times New Roman"/>
        </w:rPr>
        <w:br/>
      </w:r>
      <w:r w:rsidRPr="00F246F9">
        <w:rPr>
          <w:rFonts w:ascii="Times New Roman" w:hAnsi="Times New Roman" w:cs="Times New Roman"/>
          <w:u w:val="single"/>
        </w:rPr>
        <w:t>Eligibility</w:t>
      </w:r>
      <w:r w:rsidRPr="00F246F9">
        <w:rPr>
          <w:rFonts w:ascii="Times New Roman" w:hAnsi="Times New Roman" w:cs="Times New Roman"/>
        </w:rPr>
        <w:br/>
        <w:t xml:space="preserve">Individual members who are currently employed as full-time classroom/laboratory teachers in a career and technical education program </w:t>
      </w:r>
      <w:r w:rsidRPr="00F246F9">
        <w:rPr>
          <w:rFonts w:ascii="Times New Roman" w:hAnsi="Times New Roman" w:cs="Times New Roman"/>
          <w:u w:val="single"/>
        </w:rPr>
        <w:t>other than</w:t>
      </w:r>
      <w:r w:rsidRPr="00F246F9">
        <w:rPr>
          <w:rFonts w:ascii="Times New Roman" w:hAnsi="Times New Roman" w:cs="Times New Roman"/>
        </w:rPr>
        <w:t xml:space="preserve"> at the baccalaureate/university level are eligible recipients for this award. </w:t>
      </w:r>
      <w:r w:rsidRPr="00F246F9">
        <w:rPr>
          <w:rStyle w:val="Strong"/>
          <w:rFonts w:ascii="Times New Roman" w:hAnsi="Times New Roman" w:cs="Times New Roman"/>
        </w:rPr>
        <w:t>Teachers may be middle school, secondary or community college level.</w:t>
      </w:r>
      <w:r w:rsidRPr="00F246F9">
        <w:rPr>
          <w:rFonts w:ascii="Times New Roman" w:hAnsi="Times New Roman" w:cs="Times New Roman"/>
        </w:rPr>
        <w:t xml:space="preserve"> Nominees must be classroom/laboratory teachers at the time of nomination and winner must be a classroom/laboratory teacher at the time of award presentation. Contributions and achievements on which the nomination is based should have been made within the past five years.</w:t>
      </w:r>
    </w:p>
    <w:p w:rsidR="003C381A" w:rsidRDefault="003C381A" w:rsidP="00F246F9">
      <w:pPr>
        <w:spacing w:after="0"/>
        <w:rPr>
          <w:rFonts w:ascii="Times New Roman" w:hAnsi="Times New Roman" w:cs="Times New Roman"/>
        </w:rPr>
      </w:pPr>
    </w:p>
    <w:p w:rsidR="002E43BB" w:rsidRPr="00F246F9" w:rsidRDefault="002E43BB" w:rsidP="00F246F9">
      <w:pPr>
        <w:spacing w:after="0"/>
        <w:rPr>
          <w:rFonts w:ascii="Times New Roman" w:hAnsi="Times New Roman" w:cs="Times New Roman"/>
        </w:rPr>
      </w:pPr>
    </w:p>
    <w:p w:rsidR="003C381A" w:rsidRPr="00943E2A" w:rsidRDefault="003C381A" w:rsidP="000A7B69">
      <w:pPr>
        <w:pStyle w:val="ListParagraph"/>
        <w:numPr>
          <w:ilvl w:val="0"/>
          <w:numId w:val="2"/>
        </w:numPr>
        <w:spacing w:after="0"/>
        <w:rPr>
          <w:rFonts w:ascii="Times New Roman" w:hAnsi="Times New Roman" w:cs="Times New Roman"/>
          <w:b/>
          <w:bCs/>
        </w:rPr>
      </w:pPr>
      <w:r w:rsidRPr="00943E2A">
        <w:rPr>
          <w:rFonts w:ascii="Times New Roman" w:hAnsi="Times New Roman" w:cs="Times New Roman"/>
          <w:b/>
          <w:bCs/>
        </w:rPr>
        <w:t>I</w:t>
      </w:r>
      <w:r w:rsidR="000A7B69" w:rsidRPr="00943E2A">
        <w:rPr>
          <w:rFonts w:ascii="Times New Roman" w:hAnsi="Times New Roman" w:cs="Times New Roman"/>
          <w:b/>
          <w:bCs/>
        </w:rPr>
        <w:t>F</w:t>
      </w:r>
      <w:r w:rsidR="00BF2E4B" w:rsidRPr="00943E2A">
        <w:rPr>
          <w:rFonts w:ascii="Times New Roman" w:hAnsi="Times New Roman" w:cs="Times New Roman"/>
          <w:b/>
          <w:bCs/>
        </w:rPr>
        <w:t>A</w:t>
      </w:r>
      <w:r w:rsidR="000A7B69" w:rsidRPr="00943E2A">
        <w:rPr>
          <w:rFonts w:ascii="Times New Roman" w:hAnsi="Times New Roman" w:cs="Times New Roman"/>
          <w:b/>
          <w:bCs/>
        </w:rPr>
        <w:t>CS</w:t>
      </w:r>
      <w:r w:rsidRPr="00943E2A">
        <w:rPr>
          <w:rFonts w:ascii="Times New Roman" w:hAnsi="Times New Roman" w:cs="Times New Roman"/>
          <w:b/>
          <w:bCs/>
        </w:rPr>
        <w:t xml:space="preserve">TA </w:t>
      </w:r>
      <w:proofErr w:type="spellStart"/>
      <w:r w:rsidRPr="00943E2A">
        <w:rPr>
          <w:rFonts w:ascii="Times New Roman" w:hAnsi="Times New Roman" w:cs="Times New Roman"/>
          <w:b/>
          <w:bCs/>
        </w:rPr>
        <w:t>Billye</w:t>
      </w:r>
      <w:proofErr w:type="spellEnd"/>
      <w:r w:rsidRPr="00943E2A">
        <w:rPr>
          <w:rFonts w:ascii="Times New Roman" w:hAnsi="Times New Roman" w:cs="Times New Roman"/>
          <w:b/>
          <w:bCs/>
        </w:rPr>
        <w:t xml:space="preserve"> Griswold Professionalism Award</w:t>
      </w:r>
    </w:p>
    <w:p w:rsidR="00BF2E4B" w:rsidRDefault="003C381A" w:rsidP="00BF2E4B">
      <w:pPr>
        <w:spacing w:after="0"/>
        <w:rPr>
          <w:rFonts w:ascii="Times New Roman" w:hAnsi="Times New Roman" w:cs="Times New Roman"/>
        </w:rPr>
      </w:pPr>
      <w:r w:rsidRPr="00F246F9">
        <w:rPr>
          <w:rFonts w:ascii="Times New Roman" w:hAnsi="Times New Roman" w:cs="Times New Roman"/>
        </w:rPr>
        <w:t xml:space="preserve">This award honors </w:t>
      </w:r>
      <w:proofErr w:type="spellStart"/>
      <w:r w:rsidRPr="00F246F9">
        <w:rPr>
          <w:rFonts w:ascii="Times New Roman" w:hAnsi="Times New Roman" w:cs="Times New Roman"/>
        </w:rPr>
        <w:t>Billye</w:t>
      </w:r>
      <w:proofErr w:type="spellEnd"/>
      <w:r w:rsidRPr="00F246F9">
        <w:rPr>
          <w:rFonts w:ascii="Times New Roman" w:hAnsi="Times New Roman" w:cs="Times New Roman"/>
        </w:rPr>
        <w:t xml:space="preserve"> Griswold for her professionalism throughout her teaching caree</w:t>
      </w:r>
      <w:r w:rsidR="000A7B69">
        <w:rPr>
          <w:rFonts w:ascii="Times New Roman" w:hAnsi="Times New Roman" w:cs="Times New Roman"/>
        </w:rPr>
        <w:t xml:space="preserve">r. The recipient </w:t>
      </w:r>
      <w:r w:rsidR="000A7B69" w:rsidRPr="00BF2E4B">
        <w:rPr>
          <w:rFonts w:ascii="Times New Roman" w:hAnsi="Times New Roman" w:cs="Times New Roman"/>
        </w:rPr>
        <w:t>of this award </w:t>
      </w:r>
      <w:r w:rsidRPr="00BF2E4B">
        <w:rPr>
          <w:rFonts w:ascii="Times New Roman" w:hAnsi="Times New Roman" w:cs="Times New Roman"/>
        </w:rPr>
        <w:t>must meet the following crit</w:t>
      </w:r>
      <w:r w:rsidR="00BF2E4B" w:rsidRPr="00BF2E4B">
        <w:rPr>
          <w:rFonts w:ascii="Times New Roman" w:hAnsi="Times New Roman" w:cs="Times New Roman"/>
        </w:rPr>
        <w:t>eria:</w:t>
      </w:r>
      <w:r w:rsidRPr="00BF2E4B">
        <w:rPr>
          <w:rFonts w:ascii="Times New Roman" w:hAnsi="Times New Roman" w:cs="Times New Roman"/>
        </w:rPr>
        <w:br/>
      </w:r>
    </w:p>
    <w:p w:rsidR="003C381A" w:rsidRPr="00BF2E4B" w:rsidRDefault="003C381A" w:rsidP="00BF2E4B">
      <w:pPr>
        <w:spacing w:after="0"/>
        <w:ind w:left="720"/>
        <w:rPr>
          <w:rFonts w:ascii="Times New Roman" w:hAnsi="Times New Roman" w:cs="Times New Roman"/>
        </w:rPr>
      </w:pPr>
      <w:r w:rsidRPr="00BF2E4B">
        <w:rPr>
          <w:rFonts w:ascii="Times New Roman" w:hAnsi="Times New Roman" w:cs="Times New Roman"/>
        </w:rPr>
        <w:t>To honor a classroom teacher who has made significant contributions in the classroom in Family and Consumer Sciences, is considered to be an outstanding leader in the field, and has an active</w:t>
      </w:r>
      <w:r w:rsidR="000A7B69" w:rsidRPr="00BF2E4B">
        <w:rPr>
          <w:rFonts w:ascii="Times New Roman" w:hAnsi="Times New Roman" w:cs="Times New Roman"/>
        </w:rPr>
        <w:t xml:space="preserve"> FCCLA program.  </w:t>
      </w:r>
      <w:r w:rsidR="000A7B69" w:rsidRPr="00BF2E4B">
        <w:rPr>
          <w:rFonts w:ascii="Times New Roman" w:hAnsi="Times New Roman" w:cs="Times New Roman"/>
        </w:rPr>
        <w:br/>
      </w:r>
    </w:p>
    <w:p w:rsidR="003C381A" w:rsidRPr="003C381A" w:rsidRDefault="003C381A" w:rsidP="003C381A">
      <w:pPr>
        <w:rPr>
          <w:rFonts w:ascii="Times New Roman" w:hAnsi="Times New Roman" w:cs="Times New Roman"/>
          <w:sz w:val="24"/>
          <w:szCs w:val="24"/>
        </w:rPr>
      </w:pPr>
    </w:p>
    <w:sectPr w:rsidR="003C381A" w:rsidRPr="003C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08D4"/>
    <w:multiLevelType w:val="hybridMultilevel"/>
    <w:tmpl w:val="A3F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5814"/>
    <w:multiLevelType w:val="hybridMultilevel"/>
    <w:tmpl w:val="73E2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70A55"/>
    <w:multiLevelType w:val="hybridMultilevel"/>
    <w:tmpl w:val="D918F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A"/>
    <w:rsid w:val="000A7B69"/>
    <w:rsid w:val="00145A34"/>
    <w:rsid w:val="002E43BB"/>
    <w:rsid w:val="003C381A"/>
    <w:rsid w:val="007437A4"/>
    <w:rsid w:val="00943E2A"/>
    <w:rsid w:val="00B5619A"/>
    <w:rsid w:val="00BF2E4B"/>
    <w:rsid w:val="00F2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81A"/>
    <w:rPr>
      <w:b/>
      <w:bCs/>
    </w:rPr>
  </w:style>
  <w:style w:type="character" w:styleId="Hyperlink">
    <w:name w:val="Hyperlink"/>
    <w:basedOn w:val="DefaultParagraphFont"/>
    <w:uiPriority w:val="99"/>
    <w:unhideWhenUsed/>
    <w:rsid w:val="00F246F9"/>
    <w:rPr>
      <w:color w:val="0563C1" w:themeColor="hyperlink"/>
      <w:u w:val="single"/>
    </w:rPr>
  </w:style>
  <w:style w:type="paragraph" w:styleId="ListParagraph">
    <w:name w:val="List Paragraph"/>
    <w:basedOn w:val="Normal"/>
    <w:uiPriority w:val="34"/>
    <w:qFormat/>
    <w:rsid w:val="00F2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81A"/>
    <w:rPr>
      <w:b/>
      <w:bCs/>
    </w:rPr>
  </w:style>
  <w:style w:type="character" w:styleId="Hyperlink">
    <w:name w:val="Hyperlink"/>
    <w:basedOn w:val="DefaultParagraphFont"/>
    <w:uiPriority w:val="99"/>
    <w:unhideWhenUsed/>
    <w:rsid w:val="00F246F9"/>
    <w:rPr>
      <w:color w:val="0563C1" w:themeColor="hyperlink"/>
      <w:u w:val="single"/>
    </w:rPr>
  </w:style>
  <w:style w:type="paragraph" w:styleId="ListParagraph">
    <w:name w:val="List Paragraph"/>
    <w:basedOn w:val="Normal"/>
    <w:uiPriority w:val="34"/>
    <w:qFormat/>
    <w:rsid w:val="00F2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05">
      <w:bodyDiv w:val="1"/>
      <w:marLeft w:val="0"/>
      <w:marRight w:val="0"/>
      <w:marTop w:val="0"/>
      <w:marBottom w:val="0"/>
      <w:divBdr>
        <w:top w:val="none" w:sz="0" w:space="0" w:color="auto"/>
        <w:left w:val="none" w:sz="0" w:space="0" w:color="auto"/>
        <w:bottom w:val="none" w:sz="0" w:space="0" w:color="auto"/>
        <w:right w:val="none" w:sz="0" w:space="0" w:color="auto"/>
      </w:divBdr>
      <w:divsChild>
        <w:div w:id="178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_60148@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Arnett-Hartwick, Sally</dc:creator>
  <cp:lastModifiedBy>Lauren Schroeder</cp:lastModifiedBy>
  <cp:revision>2</cp:revision>
  <dcterms:created xsi:type="dcterms:W3CDTF">2020-07-21T22:20:00Z</dcterms:created>
  <dcterms:modified xsi:type="dcterms:W3CDTF">2020-07-21T22:20:00Z</dcterms:modified>
</cp:coreProperties>
</file>