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A6" w:rsidRDefault="00757BD8" w:rsidP="00757BD8">
      <w:pPr>
        <w:jc w:val="center"/>
      </w:pPr>
      <w:r>
        <w:rPr>
          <w:noProof/>
        </w:rPr>
        <w:drawing>
          <wp:inline distT="0" distB="0" distL="0" distR="0" wp14:anchorId="0283024D" wp14:editId="76FBEB15">
            <wp:extent cx="4210050" cy="1381125"/>
            <wp:effectExtent l="0" t="0" r="0" b="9525"/>
            <wp:docPr id="1" name="Picture 1" descr="C:\Users\Owner\Pictures\IFACS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IFACSTA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1381125"/>
                    </a:xfrm>
                    <a:prstGeom prst="rect">
                      <a:avLst/>
                    </a:prstGeom>
                    <a:noFill/>
                    <a:ln>
                      <a:noFill/>
                    </a:ln>
                  </pic:spPr>
                </pic:pic>
              </a:graphicData>
            </a:graphic>
          </wp:inline>
        </w:drawing>
      </w:r>
    </w:p>
    <w:p w:rsidR="00AA2412" w:rsidRDefault="00A127B2" w:rsidP="00A127B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Newsletter, May 2022</w:t>
      </w:r>
    </w:p>
    <w:p w:rsidR="00A127B2" w:rsidRPr="00A127B2" w:rsidRDefault="00A127B2" w:rsidP="00A127B2">
      <w:pPr>
        <w:spacing w:after="0" w:line="240" w:lineRule="auto"/>
        <w:jc w:val="center"/>
        <w:rPr>
          <w:rFonts w:ascii="Times New Roman" w:hAnsi="Times New Roman" w:cs="Times New Roman"/>
          <w:i/>
          <w:sz w:val="24"/>
          <w:szCs w:val="24"/>
        </w:rPr>
      </w:pPr>
    </w:p>
    <w:p w:rsidR="002B07B4" w:rsidRDefault="00266ACA" w:rsidP="00BE2E85">
      <w:pPr>
        <w:spacing w:after="160" w:line="240" w:lineRule="auto"/>
        <w:rPr>
          <w:rFonts w:ascii="Times New Roman" w:hAnsi="Times New Roman" w:cs="Times New Roman"/>
          <w:noProof/>
          <w:color w:val="FF0000"/>
          <w:sz w:val="28"/>
          <w:szCs w:val="28"/>
        </w:rPr>
      </w:pPr>
      <w:r w:rsidRPr="00AA2412">
        <w:rPr>
          <w:rFonts w:ascii="Lucida Handwriting" w:hAnsi="Lucida Handwriting"/>
          <w:noProof/>
          <w:color w:val="4BACC6" w:themeColor="accent5"/>
        </w:rPr>
        <w:drawing>
          <wp:anchor distT="0" distB="0" distL="114300" distR="114300" simplePos="0" relativeHeight="251658240" behindDoc="1" locked="0" layoutInCell="1" allowOverlap="1" wp14:anchorId="15524F62" wp14:editId="11BC22BE">
            <wp:simplePos x="0" y="0"/>
            <wp:positionH relativeFrom="column">
              <wp:posOffset>2933700</wp:posOffset>
            </wp:positionH>
            <wp:positionV relativeFrom="paragraph">
              <wp:posOffset>106680</wp:posOffset>
            </wp:positionV>
            <wp:extent cx="3011170" cy="2295525"/>
            <wp:effectExtent l="0" t="0" r="0" b="9525"/>
            <wp:wrapThrough wrapText="bothSides">
              <wp:wrapPolygon edited="0">
                <wp:start x="0" y="0"/>
                <wp:lineTo x="0" y="21510"/>
                <wp:lineTo x="21454" y="21510"/>
                <wp:lineTo x="21454" y="0"/>
                <wp:lineTo x="0" y="0"/>
              </wp:wrapPolygon>
            </wp:wrapThrough>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117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7B4">
        <w:rPr>
          <w:rFonts w:ascii="Times New Roman" w:hAnsi="Times New Roman" w:cs="Times New Roman"/>
          <w:noProof/>
          <w:color w:val="FF0000"/>
          <w:sz w:val="28"/>
          <w:szCs w:val="28"/>
        </w:rPr>
        <w:t>IFACSTA Annual Conference</w:t>
      </w:r>
    </w:p>
    <w:p w:rsidR="002B07B4" w:rsidRPr="009C46A9" w:rsidRDefault="002B07B4" w:rsidP="00BE2E85">
      <w:pPr>
        <w:spacing w:after="160" w:line="240" w:lineRule="auto"/>
        <w:jc w:val="both"/>
        <w:rPr>
          <w:rFonts w:ascii="Times New Roman" w:hAnsi="Times New Roman" w:cs="Times New Roman"/>
          <w:i/>
          <w:noProof/>
          <w:color w:val="9BBB59" w:themeColor="accent3"/>
          <w:sz w:val="28"/>
          <w:szCs w:val="28"/>
        </w:rPr>
      </w:pPr>
      <w:r w:rsidRPr="009C46A9">
        <w:rPr>
          <w:rFonts w:ascii="Times New Roman" w:hAnsi="Times New Roman" w:cs="Times New Roman"/>
          <w:i/>
          <w:noProof/>
          <w:color w:val="9BBB59" w:themeColor="accent3"/>
          <w:sz w:val="28"/>
          <w:szCs w:val="28"/>
        </w:rPr>
        <w:t>“FACS, Winning the Game of Life”</w:t>
      </w:r>
    </w:p>
    <w:p w:rsidR="002B07B4" w:rsidRPr="00D13452" w:rsidRDefault="002B07B4" w:rsidP="00BE2E85">
      <w:pPr>
        <w:spacing w:after="160" w:line="240" w:lineRule="auto"/>
        <w:jc w:val="both"/>
        <w:rPr>
          <w:rFonts w:ascii="Times New Roman" w:hAnsi="Times New Roman" w:cs="Times New Roman"/>
          <w:noProof/>
          <w:color w:val="000000" w:themeColor="text1"/>
          <w:sz w:val="24"/>
          <w:szCs w:val="24"/>
        </w:rPr>
      </w:pPr>
      <w:r w:rsidRPr="00D13452">
        <w:rPr>
          <w:rFonts w:ascii="Times New Roman" w:hAnsi="Times New Roman" w:cs="Times New Roman"/>
          <w:noProof/>
          <w:color w:val="000000" w:themeColor="text1"/>
          <w:sz w:val="24"/>
          <w:szCs w:val="24"/>
        </w:rPr>
        <w:t>Eagle Ridge Res</w:t>
      </w:r>
      <w:r w:rsidR="00AA2412" w:rsidRPr="00D13452">
        <w:rPr>
          <w:rFonts w:ascii="Times New Roman" w:hAnsi="Times New Roman" w:cs="Times New Roman"/>
          <w:noProof/>
          <w:color w:val="000000" w:themeColor="text1"/>
          <w:sz w:val="24"/>
          <w:szCs w:val="24"/>
        </w:rPr>
        <w:t>ort &amp; Spa, Galena IL</w:t>
      </w:r>
    </w:p>
    <w:p w:rsidR="00AA2412" w:rsidRPr="00D13452" w:rsidRDefault="00AA2412" w:rsidP="00BE2E85">
      <w:pPr>
        <w:spacing w:after="160" w:line="240" w:lineRule="auto"/>
        <w:jc w:val="both"/>
        <w:rPr>
          <w:rFonts w:ascii="Times New Roman" w:hAnsi="Times New Roman" w:cs="Times New Roman"/>
          <w:noProof/>
          <w:color w:val="000000" w:themeColor="text1"/>
          <w:sz w:val="24"/>
          <w:szCs w:val="24"/>
        </w:rPr>
      </w:pPr>
      <w:r w:rsidRPr="00D13452">
        <w:rPr>
          <w:rFonts w:ascii="Times New Roman" w:hAnsi="Times New Roman" w:cs="Times New Roman"/>
          <w:noProof/>
          <w:color w:val="000000" w:themeColor="text1"/>
          <w:sz w:val="24"/>
          <w:szCs w:val="24"/>
        </w:rPr>
        <w:t>When:  July 18-19</w:t>
      </w:r>
      <w:r w:rsidR="00BC788B">
        <w:rPr>
          <w:rFonts w:ascii="Times New Roman" w:hAnsi="Times New Roman" w:cs="Times New Roman"/>
          <w:noProof/>
          <w:color w:val="000000" w:themeColor="text1"/>
          <w:sz w:val="24"/>
          <w:szCs w:val="24"/>
        </w:rPr>
        <w:t>, 2022</w:t>
      </w:r>
    </w:p>
    <w:p w:rsidR="00AA2412" w:rsidRPr="004F0E49" w:rsidRDefault="00AA2412" w:rsidP="00BE2E85">
      <w:pPr>
        <w:spacing w:after="160" w:line="240" w:lineRule="auto"/>
        <w:jc w:val="both"/>
        <w:rPr>
          <w:rFonts w:ascii="Times New Roman" w:hAnsi="Times New Roman" w:cs="Times New Roman"/>
          <w:noProof/>
          <w:color w:val="000000" w:themeColor="text1"/>
          <w:sz w:val="24"/>
          <w:szCs w:val="24"/>
        </w:rPr>
      </w:pPr>
      <w:r w:rsidRPr="004F0E49">
        <w:rPr>
          <w:rFonts w:ascii="Times New Roman" w:hAnsi="Times New Roman" w:cs="Times New Roman"/>
          <w:noProof/>
          <w:color w:val="000000" w:themeColor="text1"/>
          <w:sz w:val="24"/>
          <w:szCs w:val="24"/>
        </w:rPr>
        <w:t>Fee:  $250 Member (login first)</w:t>
      </w:r>
    </w:p>
    <w:p w:rsidR="00AA2412" w:rsidRPr="004F0E49" w:rsidRDefault="00AA2412" w:rsidP="00BE2E85">
      <w:pPr>
        <w:spacing w:after="160" w:line="240" w:lineRule="auto"/>
        <w:jc w:val="both"/>
        <w:rPr>
          <w:rFonts w:ascii="Times New Roman" w:hAnsi="Times New Roman" w:cs="Times New Roman"/>
          <w:noProof/>
          <w:color w:val="000000" w:themeColor="text1"/>
          <w:sz w:val="24"/>
          <w:szCs w:val="24"/>
        </w:rPr>
      </w:pPr>
      <w:r w:rsidRPr="004F0E49">
        <w:rPr>
          <w:rFonts w:ascii="Times New Roman" w:hAnsi="Times New Roman" w:cs="Times New Roman"/>
          <w:noProof/>
          <w:color w:val="000000" w:themeColor="text1"/>
          <w:sz w:val="24"/>
          <w:szCs w:val="24"/>
        </w:rPr>
        <w:t>$190 Student or Retired</w:t>
      </w:r>
    </w:p>
    <w:p w:rsidR="00F04913" w:rsidRDefault="00AA2412" w:rsidP="00BE2E85">
      <w:pPr>
        <w:spacing w:after="160" w:line="240" w:lineRule="auto"/>
        <w:jc w:val="both"/>
        <w:rPr>
          <w:rFonts w:ascii="Times New Roman" w:hAnsi="Times New Roman" w:cs="Times New Roman"/>
          <w:noProof/>
          <w:color w:val="000000" w:themeColor="text1"/>
          <w:sz w:val="24"/>
          <w:szCs w:val="24"/>
        </w:rPr>
      </w:pPr>
      <w:r w:rsidRPr="004F0E49">
        <w:rPr>
          <w:rFonts w:ascii="Times New Roman" w:hAnsi="Times New Roman" w:cs="Times New Roman"/>
          <w:noProof/>
          <w:color w:val="000000" w:themeColor="text1"/>
          <w:sz w:val="24"/>
          <w:szCs w:val="24"/>
        </w:rPr>
        <w:t>$315 Non-member</w:t>
      </w:r>
    </w:p>
    <w:p w:rsidR="00266ACA" w:rsidRDefault="002870F4" w:rsidP="00BE2E85">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$50 late fee</w:t>
      </w:r>
      <w:r w:rsidR="00AB0F82">
        <w:rPr>
          <w:rFonts w:ascii="Times New Roman" w:hAnsi="Times New Roman" w:cs="Times New Roman"/>
          <w:noProof/>
          <w:color w:val="000000" w:themeColor="text1"/>
          <w:sz w:val="24"/>
          <w:szCs w:val="24"/>
        </w:rPr>
        <w:t xml:space="preserve"> after July 1</w:t>
      </w:r>
    </w:p>
    <w:p w:rsidR="00BE2E85" w:rsidRDefault="00BE2E85" w:rsidP="00BE2E85">
      <w:pPr>
        <w:spacing w:after="0" w:line="240" w:lineRule="auto"/>
        <w:ind w:left="4320"/>
        <w:jc w:val="both"/>
        <w:rPr>
          <w:rFonts w:ascii="Times New Roman" w:hAnsi="Times New Roman" w:cs="Times New Roman"/>
          <w:i/>
          <w:sz w:val="24"/>
          <w:szCs w:val="24"/>
        </w:rPr>
      </w:pPr>
    </w:p>
    <w:p w:rsidR="002E6F3E" w:rsidRPr="00266ACA" w:rsidRDefault="00BE2E85" w:rsidP="00A127B2">
      <w:pPr>
        <w:ind w:left="4320"/>
        <w:jc w:val="both"/>
        <w:rPr>
          <w:rFonts w:ascii="Times New Roman" w:hAnsi="Times New Roman" w:cs="Times New Roman"/>
          <w:noProof/>
          <w:color w:val="000000" w:themeColor="text1"/>
          <w:sz w:val="24"/>
          <w:szCs w:val="24"/>
        </w:rPr>
      </w:pPr>
      <w:r>
        <w:rPr>
          <w:noProof/>
        </w:rPr>
        <w:drawing>
          <wp:anchor distT="0" distB="0" distL="114300" distR="114300" simplePos="0" relativeHeight="251659264" behindDoc="1" locked="0" layoutInCell="1" allowOverlap="1" wp14:anchorId="05BF59FC" wp14:editId="18EBC249">
            <wp:simplePos x="0" y="0"/>
            <wp:positionH relativeFrom="column">
              <wp:posOffset>-85725</wp:posOffset>
            </wp:positionH>
            <wp:positionV relativeFrom="paragraph">
              <wp:posOffset>80010</wp:posOffset>
            </wp:positionV>
            <wp:extent cx="2705100" cy="2802890"/>
            <wp:effectExtent l="0" t="0" r="0" b="0"/>
            <wp:wrapThrough wrapText="bothSides">
              <wp:wrapPolygon edited="0">
                <wp:start x="0" y="0"/>
                <wp:lineTo x="0" y="21434"/>
                <wp:lineTo x="21448" y="21434"/>
                <wp:lineTo x="21448" y="0"/>
                <wp:lineTo x="0" y="0"/>
              </wp:wrapPolygon>
            </wp:wrapThrough>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280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0F4">
        <w:rPr>
          <w:rFonts w:ascii="Times New Roman" w:hAnsi="Times New Roman" w:cs="Times New Roman"/>
          <w:i/>
          <w:sz w:val="24"/>
          <w:szCs w:val="24"/>
        </w:rPr>
        <w:t>Presentations for PD include topics on cake decorating, growing herbs and using them in the classroom, sewing curriculum, purchasing sewing machines for your classroom, using essentia</w:t>
      </w:r>
      <w:r w:rsidR="004C6BEC">
        <w:rPr>
          <w:rFonts w:ascii="Times New Roman" w:hAnsi="Times New Roman" w:cs="Times New Roman"/>
          <w:i/>
          <w:sz w:val="24"/>
          <w:szCs w:val="24"/>
        </w:rPr>
        <w:t>l oils, building a stronger FACS</w:t>
      </w:r>
      <w:r w:rsidR="002870F4">
        <w:rPr>
          <w:rFonts w:ascii="Times New Roman" w:hAnsi="Times New Roman" w:cs="Times New Roman"/>
          <w:i/>
          <w:sz w:val="24"/>
          <w:szCs w:val="24"/>
        </w:rPr>
        <w:t xml:space="preserve"> program, strength based parenting/teaching, FCCLA, </w:t>
      </w:r>
      <w:proofErr w:type="spellStart"/>
      <w:r w:rsidR="002870F4">
        <w:rPr>
          <w:rFonts w:ascii="Times New Roman" w:hAnsi="Times New Roman" w:cs="Times New Roman"/>
          <w:i/>
          <w:sz w:val="24"/>
          <w:szCs w:val="24"/>
        </w:rPr>
        <w:t>Zentangles</w:t>
      </w:r>
      <w:proofErr w:type="spellEnd"/>
      <w:r w:rsidR="002870F4">
        <w:rPr>
          <w:rFonts w:ascii="Times New Roman" w:hAnsi="Times New Roman" w:cs="Times New Roman"/>
          <w:i/>
          <w:sz w:val="24"/>
          <w:szCs w:val="24"/>
        </w:rPr>
        <w:t xml:space="preserve">, utilizing </w:t>
      </w:r>
      <w:proofErr w:type="spellStart"/>
      <w:r w:rsidR="002870F4">
        <w:rPr>
          <w:rFonts w:ascii="Times New Roman" w:hAnsi="Times New Roman" w:cs="Times New Roman"/>
          <w:i/>
          <w:sz w:val="24"/>
          <w:szCs w:val="24"/>
        </w:rPr>
        <w:t>iCEV</w:t>
      </w:r>
      <w:proofErr w:type="spellEnd"/>
      <w:r w:rsidR="002870F4">
        <w:rPr>
          <w:rFonts w:ascii="Times New Roman" w:hAnsi="Times New Roman" w:cs="Times New Roman"/>
          <w:i/>
          <w:sz w:val="24"/>
          <w:szCs w:val="24"/>
        </w:rPr>
        <w:t>, success through positive parenting education, ECE credentials, roundtable, fashion forecasting, and much more.</w:t>
      </w:r>
    </w:p>
    <w:p w:rsidR="00266ACA" w:rsidRPr="00A127B2" w:rsidRDefault="00A127B2" w:rsidP="00266ACA">
      <w:pPr>
        <w:jc w:val="both"/>
        <w:rPr>
          <w:rFonts w:ascii="Times New Roman" w:hAnsi="Times New Roman" w:cs="Times New Roman"/>
          <w:i/>
          <w:noProof/>
          <w:color w:val="000000" w:themeColor="text1"/>
          <w:sz w:val="24"/>
          <w:szCs w:val="24"/>
        </w:rPr>
      </w:pPr>
      <w:r w:rsidRPr="00A127B2">
        <w:rPr>
          <w:rFonts w:ascii="Times New Roman" w:hAnsi="Times New Roman" w:cs="Times New Roman"/>
          <w:i/>
          <w:noProof/>
          <w:color w:val="000000" w:themeColor="text1"/>
          <w:sz w:val="24"/>
          <w:szCs w:val="24"/>
        </w:rPr>
        <w:t>Book exchange:  Bring books and other teaching materials to share and exchange.</w:t>
      </w:r>
    </w:p>
    <w:p w:rsidR="00266ACA" w:rsidRDefault="002870F4" w:rsidP="00BE2E85">
      <w:pPr>
        <w:ind w:left="4320"/>
        <w:rPr>
          <w:rFonts w:ascii="Times New Roman" w:hAnsi="Times New Roman" w:cs="Times New Roman"/>
          <w:i/>
          <w:sz w:val="24"/>
          <w:szCs w:val="24"/>
        </w:rPr>
      </w:pPr>
      <w:r>
        <w:rPr>
          <w:rFonts w:ascii="Times New Roman" w:hAnsi="Times New Roman" w:cs="Times New Roman"/>
          <w:i/>
          <w:sz w:val="24"/>
          <w:szCs w:val="24"/>
        </w:rPr>
        <w:t xml:space="preserve">Tours will highlight the history of Galena, </w:t>
      </w:r>
      <w:proofErr w:type="spellStart"/>
      <w:r>
        <w:rPr>
          <w:rFonts w:ascii="Times New Roman" w:hAnsi="Times New Roman" w:cs="Times New Roman"/>
          <w:i/>
          <w:sz w:val="24"/>
          <w:szCs w:val="24"/>
        </w:rPr>
        <w:t>DeSoto</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House </w:t>
      </w:r>
      <w:r w:rsidR="00A127B2">
        <w:rPr>
          <w:rFonts w:ascii="Times New Roman" w:hAnsi="Times New Roman" w:cs="Times New Roman"/>
          <w:i/>
          <w:sz w:val="24"/>
          <w:szCs w:val="24"/>
        </w:rPr>
        <w:t xml:space="preserve"> </w:t>
      </w:r>
      <w:r>
        <w:rPr>
          <w:rFonts w:ascii="Times New Roman" w:hAnsi="Times New Roman" w:cs="Times New Roman"/>
          <w:i/>
          <w:sz w:val="24"/>
          <w:szCs w:val="24"/>
        </w:rPr>
        <w:t>Hotel</w:t>
      </w:r>
      <w:proofErr w:type="gramEnd"/>
      <w:r>
        <w:rPr>
          <w:rFonts w:ascii="Times New Roman" w:hAnsi="Times New Roman" w:cs="Times New Roman"/>
          <w:i/>
          <w:sz w:val="24"/>
          <w:szCs w:val="24"/>
        </w:rPr>
        <w:t xml:space="preserve">, Galena Garlic Co. and </w:t>
      </w:r>
      <w:proofErr w:type="spellStart"/>
      <w:r>
        <w:rPr>
          <w:rFonts w:ascii="Times New Roman" w:hAnsi="Times New Roman" w:cs="Times New Roman"/>
          <w:i/>
          <w:sz w:val="24"/>
          <w:szCs w:val="24"/>
        </w:rPr>
        <w:t>Embe</w:t>
      </w:r>
      <w:proofErr w:type="spellEnd"/>
      <w:r>
        <w:rPr>
          <w:rFonts w:ascii="Times New Roman" w:hAnsi="Times New Roman" w:cs="Times New Roman"/>
          <w:i/>
          <w:sz w:val="24"/>
          <w:szCs w:val="24"/>
        </w:rPr>
        <w:t xml:space="preserve"> Eatery.</w:t>
      </w:r>
    </w:p>
    <w:p w:rsidR="00BE2E85" w:rsidRPr="00BE2E85" w:rsidRDefault="00BE2E85" w:rsidP="00F04913">
      <w:pPr>
        <w:rPr>
          <w:rFonts w:ascii="Times New Roman" w:hAnsi="Times New Roman" w:cs="Times New Roman"/>
          <w:i/>
          <w:sz w:val="24"/>
          <w:szCs w:val="24"/>
        </w:rPr>
      </w:pPr>
    </w:p>
    <w:p w:rsidR="00847BB1" w:rsidRDefault="00BE2E85" w:rsidP="00BE2E85">
      <w:pPr>
        <w:jc w:val="center"/>
        <w:rPr>
          <w:rFonts w:ascii="Times New Roman" w:hAnsi="Times New Roman" w:cs="Times New Roman"/>
          <w:i/>
          <w:sz w:val="24"/>
          <w:szCs w:val="24"/>
        </w:rPr>
      </w:pPr>
      <w:r w:rsidRPr="00BE2E85">
        <w:rPr>
          <w:rFonts w:ascii="Times New Roman" w:hAnsi="Times New Roman" w:cs="Times New Roman"/>
          <w:i/>
          <w:color w:val="FF0000"/>
          <w:sz w:val="24"/>
          <w:szCs w:val="24"/>
        </w:rPr>
        <w:t>Make plans now!</w:t>
      </w:r>
      <w:r>
        <w:rPr>
          <w:rFonts w:ascii="Times New Roman" w:hAnsi="Times New Roman" w:cs="Times New Roman"/>
          <w:i/>
          <w:color w:val="FF0000"/>
          <w:sz w:val="24"/>
          <w:szCs w:val="24"/>
        </w:rPr>
        <w:t xml:space="preserve">  See you in Galena</w:t>
      </w:r>
      <w:r w:rsidR="00847BB1">
        <w:rPr>
          <w:rFonts w:ascii="Times New Roman" w:hAnsi="Times New Roman" w:cs="Times New Roman"/>
          <w:i/>
          <w:sz w:val="24"/>
          <w:szCs w:val="24"/>
        </w:rPr>
        <w:br w:type="page"/>
      </w:r>
    </w:p>
    <w:p w:rsidR="00BA3296" w:rsidRPr="005C6034" w:rsidRDefault="00BA3296" w:rsidP="00F04913">
      <w:pPr>
        <w:rPr>
          <w:rFonts w:ascii="Times New Roman" w:hAnsi="Times New Roman" w:cs="Times New Roman"/>
          <w:b/>
          <w:i/>
          <w:sz w:val="28"/>
          <w:szCs w:val="28"/>
        </w:rPr>
      </w:pPr>
      <w:r w:rsidRPr="005C6034">
        <w:rPr>
          <w:rFonts w:ascii="Times New Roman" w:hAnsi="Times New Roman" w:cs="Times New Roman"/>
          <w:b/>
          <w:i/>
          <w:sz w:val="28"/>
          <w:szCs w:val="28"/>
        </w:rPr>
        <w:lastRenderedPageBreak/>
        <w:t xml:space="preserve">2022 IFACSTA </w:t>
      </w:r>
      <w:proofErr w:type="gramStart"/>
      <w:r w:rsidRPr="005C6034">
        <w:rPr>
          <w:rFonts w:ascii="Times New Roman" w:hAnsi="Times New Roman" w:cs="Times New Roman"/>
          <w:b/>
          <w:i/>
          <w:sz w:val="28"/>
          <w:szCs w:val="28"/>
        </w:rPr>
        <w:t xml:space="preserve">Conference </w:t>
      </w:r>
      <w:r w:rsidR="004C6BEC">
        <w:rPr>
          <w:rFonts w:ascii="Times New Roman" w:hAnsi="Times New Roman" w:cs="Times New Roman"/>
          <w:b/>
          <w:i/>
          <w:sz w:val="28"/>
          <w:szCs w:val="28"/>
        </w:rPr>
        <w:t xml:space="preserve"> </w:t>
      </w:r>
      <w:r w:rsidRPr="005C6034">
        <w:rPr>
          <w:rFonts w:ascii="Times New Roman" w:hAnsi="Times New Roman" w:cs="Times New Roman"/>
          <w:b/>
          <w:i/>
          <w:sz w:val="28"/>
          <w:szCs w:val="28"/>
        </w:rPr>
        <w:t>continued</w:t>
      </w:r>
      <w:proofErr w:type="gramEnd"/>
    </w:p>
    <w:p w:rsidR="00BA3296" w:rsidRDefault="009109EA" w:rsidP="00F04913">
      <w:pPr>
        <w:rPr>
          <w:rFonts w:ascii="Times New Roman" w:hAnsi="Times New Roman" w:cs="Times New Roman"/>
          <w:i/>
          <w:sz w:val="24"/>
          <w:szCs w:val="24"/>
        </w:rPr>
      </w:pPr>
      <w:r w:rsidRPr="009C46A9">
        <w:rPr>
          <w:rFonts w:ascii="Times New Roman" w:hAnsi="Times New Roman" w:cs="Times New Roman"/>
          <w:sz w:val="24"/>
          <w:szCs w:val="24"/>
        </w:rPr>
        <w:t xml:space="preserve">Come and visit with vendors, </w:t>
      </w:r>
      <w:r w:rsidR="00BA3296" w:rsidRPr="009C46A9">
        <w:rPr>
          <w:rFonts w:ascii="Times New Roman" w:hAnsi="Times New Roman" w:cs="Times New Roman"/>
          <w:sz w:val="24"/>
          <w:szCs w:val="24"/>
        </w:rPr>
        <w:t>n</w:t>
      </w:r>
      <w:r w:rsidR="004C6BEC">
        <w:rPr>
          <w:rFonts w:ascii="Times New Roman" w:hAnsi="Times New Roman" w:cs="Times New Roman"/>
          <w:sz w:val="24"/>
          <w:szCs w:val="24"/>
        </w:rPr>
        <w:t xml:space="preserve">etwork with others in the FACS </w:t>
      </w:r>
      <w:r w:rsidRPr="009C46A9">
        <w:rPr>
          <w:rFonts w:ascii="Times New Roman" w:hAnsi="Times New Roman" w:cs="Times New Roman"/>
          <w:sz w:val="24"/>
          <w:szCs w:val="24"/>
        </w:rPr>
        <w:t>field, and obtain professional development credit hours</w:t>
      </w:r>
      <w:r>
        <w:rPr>
          <w:rFonts w:ascii="Times New Roman" w:hAnsi="Times New Roman" w:cs="Times New Roman"/>
          <w:i/>
          <w:sz w:val="24"/>
          <w:szCs w:val="24"/>
        </w:rPr>
        <w:t>.</w:t>
      </w:r>
    </w:p>
    <w:p w:rsidR="00AB0F82" w:rsidRDefault="00AB0F82" w:rsidP="00AB0F82">
      <w:pPr>
        <w:pStyle w:val="NormalWeb"/>
        <w:shd w:val="clear" w:color="auto" w:fill="FFFFFF"/>
        <w:spacing w:before="0" w:beforeAutospacing="0" w:after="128" w:afterAutospacing="0"/>
        <w:rPr>
          <w:rFonts w:ascii="Merriweather" w:hAnsi="Merriweather"/>
          <w:color w:val="595959"/>
          <w:sz w:val="21"/>
          <w:szCs w:val="21"/>
        </w:rPr>
      </w:pPr>
      <w:r w:rsidRPr="008D2538">
        <w:rPr>
          <w:rStyle w:val="Strong"/>
          <w:rFonts w:ascii="Merriweather" w:hAnsi="Merriweather"/>
          <w:sz w:val="21"/>
          <w:szCs w:val="21"/>
        </w:rPr>
        <w:t>Hotel Reservations</w:t>
      </w:r>
      <w:r w:rsidRPr="008D2538">
        <w:rPr>
          <w:rFonts w:ascii="Merriweather" w:hAnsi="Merriweather"/>
          <w:sz w:val="21"/>
          <w:szCs w:val="21"/>
        </w:rPr>
        <w:t> </w:t>
      </w:r>
      <w:r>
        <w:rPr>
          <w:rStyle w:val="Strong"/>
          <w:rFonts w:ascii="Merriweather" w:hAnsi="Merriweather"/>
          <w:color w:val="595959"/>
          <w:sz w:val="21"/>
          <w:szCs w:val="21"/>
        </w:rPr>
        <w:t>Deadline June 24, 2022</w:t>
      </w:r>
      <w:r>
        <w:rPr>
          <w:rFonts w:ascii="Merriweather" w:hAnsi="Merriweather"/>
          <w:color w:val="595959"/>
          <w:sz w:val="21"/>
          <w:szCs w:val="21"/>
        </w:rPr>
        <w:t>:</w:t>
      </w:r>
    </w:p>
    <w:p w:rsidR="00AB0F82" w:rsidRDefault="00AB0F82" w:rsidP="00AB0F82">
      <w:pPr>
        <w:pStyle w:val="NormalWeb"/>
        <w:shd w:val="clear" w:color="auto" w:fill="FFFFFF"/>
        <w:spacing w:before="0" w:beforeAutospacing="0" w:after="128" w:afterAutospacing="0"/>
        <w:rPr>
          <w:rFonts w:ascii="Merriweather" w:hAnsi="Merriweather"/>
          <w:color w:val="595959"/>
          <w:sz w:val="21"/>
          <w:szCs w:val="21"/>
        </w:rPr>
      </w:pPr>
      <w:r>
        <w:rPr>
          <w:rStyle w:val="Strong"/>
          <w:rFonts w:ascii="Merriweather" w:hAnsi="Merriweather"/>
          <w:color w:val="595959"/>
          <w:sz w:val="21"/>
          <w:szCs w:val="21"/>
        </w:rPr>
        <w:t>Eagle Ridge Resort &amp; Spa</w:t>
      </w:r>
      <w:r>
        <w:rPr>
          <w:rFonts w:ascii="Merriweather" w:hAnsi="Merriweather"/>
          <w:color w:val="595959"/>
          <w:sz w:val="21"/>
          <w:szCs w:val="21"/>
        </w:rPr>
        <w:t xml:space="preserve">, </w:t>
      </w:r>
      <w:r>
        <w:rPr>
          <w:rStyle w:val="Strong"/>
          <w:rFonts w:ascii="Merriweather" w:hAnsi="Merriweather"/>
          <w:color w:val="595959"/>
          <w:sz w:val="21"/>
          <w:szCs w:val="21"/>
        </w:rPr>
        <w:t>384 Territory Drive, Galena, Il 61036</w:t>
      </w:r>
    </w:p>
    <w:p w:rsidR="00AB0F82" w:rsidRDefault="00AB0F82" w:rsidP="00AB0F82">
      <w:pPr>
        <w:pStyle w:val="NormalWeb"/>
        <w:shd w:val="clear" w:color="auto" w:fill="FFFFFF"/>
        <w:spacing w:before="0" w:beforeAutospacing="0" w:after="128" w:afterAutospacing="0"/>
        <w:rPr>
          <w:rFonts w:ascii="Merriweather" w:hAnsi="Merriweather"/>
          <w:color w:val="595959"/>
          <w:sz w:val="21"/>
          <w:szCs w:val="21"/>
        </w:rPr>
      </w:pPr>
      <w:r>
        <w:rPr>
          <w:rStyle w:val="Strong"/>
          <w:rFonts w:ascii="Merriweather" w:hAnsi="Merriweather"/>
          <w:color w:val="595959"/>
          <w:sz w:val="21"/>
          <w:szCs w:val="21"/>
        </w:rPr>
        <w:t xml:space="preserve">CALL FOR RESERVATIONS 1-800-892-2269, GROUP # 6977FA. </w:t>
      </w:r>
      <w:r w:rsidRPr="004E2864">
        <w:rPr>
          <w:rFonts w:ascii="Merriweather" w:hAnsi="Merriweather"/>
          <w:color w:val="595959"/>
          <w:sz w:val="21"/>
          <w:szCs w:val="21"/>
        </w:rPr>
        <w:t xml:space="preserve"> </w:t>
      </w:r>
      <w:r>
        <w:rPr>
          <w:rFonts w:ascii="Merriweather" w:hAnsi="Merriweather"/>
          <w:color w:val="595959"/>
          <w:sz w:val="21"/>
          <w:szCs w:val="21"/>
        </w:rPr>
        <w:t>The rate is $159+tax </w:t>
      </w:r>
    </w:p>
    <w:p w:rsidR="00AB0F82" w:rsidRDefault="00AB0F82" w:rsidP="00AB0F82">
      <w:pPr>
        <w:pStyle w:val="NormalWeb"/>
        <w:shd w:val="clear" w:color="auto" w:fill="FFFFFF"/>
        <w:spacing w:before="0" w:beforeAutospacing="0" w:after="128" w:afterAutospacing="0"/>
        <w:rPr>
          <w:rFonts w:ascii="Merriweather" w:hAnsi="Merriweather"/>
          <w:color w:val="595959"/>
          <w:sz w:val="21"/>
          <w:szCs w:val="21"/>
        </w:rPr>
      </w:pPr>
      <w:r>
        <w:rPr>
          <w:rFonts w:ascii="Merriweather" w:hAnsi="Merriweather"/>
          <w:color w:val="595959"/>
          <w:sz w:val="21"/>
          <w:szCs w:val="21"/>
          <w:shd w:val="clear" w:color="auto" w:fill="FFFF00"/>
        </w:rPr>
        <w:t>Hotel Reservations Deadline June 24, 2022</w:t>
      </w:r>
    </w:p>
    <w:p w:rsidR="00AB0F82" w:rsidRDefault="00AB0F82" w:rsidP="00AB0F82">
      <w:pPr>
        <w:pStyle w:val="NormalWeb"/>
        <w:shd w:val="clear" w:color="auto" w:fill="FFFFFF"/>
        <w:spacing w:before="0" w:beforeAutospacing="0" w:after="128" w:afterAutospacing="0"/>
        <w:rPr>
          <w:rFonts w:ascii="Merriweather" w:hAnsi="Merriweather"/>
          <w:color w:val="595959"/>
          <w:sz w:val="21"/>
          <w:szCs w:val="21"/>
        </w:rPr>
      </w:pPr>
      <w:r>
        <w:rPr>
          <w:rFonts w:ascii="Merriweather" w:hAnsi="Merriweather"/>
          <w:color w:val="595959"/>
          <w:sz w:val="21"/>
          <w:szCs w:val="21"/>
        </w:rPr>
        <w:t>The hotel requires payment for the first night.  Cancellation up until seven days prior to the stay will result in a $35 cancellation fee.  Cancellation within seven days, the first night’s payment will be forfeited. </w:t>
      </w:r>
    </w:p>
    <w:p w:rsidR="00AB0F82" w:rsidRDefault="00AB0F82" w:rsidP="00AB0F82">
      <w:pPr>
        <w:pStyle w:val="NormalWeb"/>
        <w:shd w:val="clear" w:color="auto" w:fill="FFFFFF"/>
        <w:spacing w:before="0" w:beforeAutospacing="0" w:after="128" w:afterAutospacing="0"/>
        <w:rPr>
          <w:rFonts w:ascii="Merriweather" w:hAnsi="Merriweather"/>
          <w:color w:val="595959"/>
          <w:sz w:val="21"/>
          <w:szCs w:val="21"/>
        </w:rPr>
      </w:pPr>
      <w:r>
        <w:rPr>
          <w:rStyle w:val="Strong"/>
          <w:rFonts w:ascii="Merriweather" w:hAnsi="Merriweather"/>
          <w:color w:val="595959"/>
          <w:sz w:val="21"/>
          <w:szCs w:val="21"/>
        </w:rPr>
        <w:t>Refunds</w:t>
      </w:r>
    </w:p>
    <w:p w:rsidR="00AB0F82" w:rsidRDefault="00AB0F82" w:rsidP="00AB0F82">
      <w:pPr>
        <w:pStyle w:val="NormalWeb"/>
        <w:shd w:val="clear" w:color="auto" w:fill="FFFFFF"/>
        <w:spacing w:before="0" w:beforeAutospacing="0" w:after="128" w:afterAutospacing="0"/>
        <w:rPr>
          <w:rFonts w:ascii="Merriweather" w:hAnsi="Merriweather"/>
          <w:color w:val="595959"/>
          <w:sz w:val="21"/>
          <w:szCs w:val="21"/>
        </w:rPr>
      </w:pPr>
      <w:r>
        <w:rPr>
          <w:rFonts w:ascii="Merriweather" w:hAnsi="Merriweather"/>
          <w:color w:val="595959"/>
          <w:sz w:val="21"/>
          <w:szCs w:val="21"/>
        </w:rPr>
        <w:t>Refunds must be submitted in writing by July 1, 2022 and will be subject to a $50 processing fee.</w:t>
      </w:r>
    </w:p>
    <w:p w:rsidR="00E14E15" w:rsidRDefault="00AB0F82" w:rsidP="00AB0F82">
      <w:pPr>
        <w:pStyle w:val="NormalWeb"/>
        <w:shd w:val="clear" w:color="auto" w:fill="FFFFFF"/>
        <w:spacing w:before="0" w:beforeAutospacing="0" w:after="128" w:afterAutospacing="0"/>
        <w:rPr>
          <w:rFonts w:ascii="Merriweather" w:hAnsi="Merriweather"/>
          <w:color w:val="595959"/>
          <w:sz w:val="21"/>
          <w:szCs w:val="21"/>
        </w:rPr>
      </w:pPr>
      <w:r>
        <w:rPr>
          <w:rFonts w:ascii="Merriweather" w:hAnsi="Merriweather"/>
          <w:color w:val="595959"/>
          <w:sz w:val="21"/>
          <w:szCs w:val="21"/>
        </w:rPr>
        <w:t>There are no refunds after July 1, 2022</w:t>
      </w:r>
    </w:p>
    <w:p w:rsidR="003E37B1" w:rsidRDefault="002F2E20" w:rsidP="008205A2">
      <w:pPr>
        <w:jc w:val="cente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7FE77AEE" wp14:editId="6E63E881">
            <wp:extent cx="944183" cy="3405512"/>
            <wp:effectExtent l="7302" t="0" r="0" b="0"/>
            <wp:docPr id="2" name="Picture 2" descr="C:\Users\Owner\Pictures\FCS famil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FCS family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944519" cy="3406723"/>
                    </a:xfrm>
                    <a:prstGeom prst="rect">
                      <a:avLst/>
                    </a:prstGeom>
                    <a:noFill/>
                    <a:ln>
                      <a:noFill/>
                    </a:ln>
                  </pic:spPr>
                </pic:pic>
              </a:graphicData>
            </a:graphic>
          </wp:inline>
        </w:drawing>
      </w:r>
    </w:p>
    <w:p w:rsidR="000252BA" w:rsidRPr="000252BA" w:rsidRDefault="000252BA" w:rsidP="006275B5">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0252BA">
        <w:rPr>
          <w:rFonts w:ascii="Times New Roman" w:hAnsi="Times New Roman" w:cs="Times New Roman"/>
          <w:b/>
          <w:sz w:val="28"/>
          <w:szCs w:val="28"/>
        </w:rPr>
        <w:t>President’s Corner</w:t>
      </w:r>
    </w:p>
    <w:p w:rsidR="00A72C78" w:rsidRPr="008205A2" w:rsidRDefault="00A72C78" w:rsidP="006275B5">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8205A2">
        <w:rPr>
          <w:rFonts w:ascii="Times New Roman" w:hAnsi="Times New Roman" w:cs="Times New Roman"/>
          <w:b/>
          <w:i/>
        </w:rPr>
        <w:t>*Looking forward to our annual</w:t>
      </w:r>
      <w:r w:rsidR="00E14E15" w:rsidRPr="008205A2">
        <w:rPr>
          <w:rFonts w:ascii="Times New Roman" w:hAnsi="Times New Roman" w:cs="Times New Roman"/>
          <w:b/>
          <w:i/>
        </w:rPr>
        <w:t xml:space="preserve"> conference in Galena.  M</w:t>
      </w:r>
      <w:r w:rsidRPr="008205A2">
        <w:rPr>
          <w:rFonts w:ascii="Times New Roman" w:hAnsi="Times New Roman" w:cs="Times New Roman"/>
          <w:b/>
          <w:i/>
        </w:rPr>
        <w:t>ake plans to come learn, and connect with fellow professionals in our field.</w:t>
      </w:r>
    </w:p>
    <w:p w:rsidR="00A72C78" w:rsidRPr="008205A2" w:rsidRDefault="00A72C78" w:rsidP="006275B5">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8205A2">
        <w:rPr>
          <w:rFonts w:ascii="Times New Roman" w:hAnsi="Times New Roman" w:cs="Times New Roman"/>
          <w:b/>
          <w:i/>
        </w:rPr>
        <w:t xml:space="preserve">*If you would like to join our executive board, please let me know </w:t>
      </w:r>
      <w:hyperlink r:id="rId10" w:history="1">
        <w:r w:rsidRPr="008205A2">
          <w:rPr>
            <w:rStyle w:val="Hyperlink"/>
            <w:rFonts w:ascii="Times New Roman" w:hAnsi="Times New Roman" w:cs="Times New Roman"/>
            <w:b/>
            <w:i/>
          </w:rPr>
          <w:t>facs.oths@gmail.com</w:t>
        </w:r>
      </w:hyperlink>
      <w:r w:rsidRPr="008205A2">
        <w:rPr>
          <w:rFonts w:ascii="Times New Roman" w:hAnsi="Times New Roman" w:cs="Times New Roman"/>
          <w:b/>
          <w:i/>
        </w:rPr>
        <w:t>.  We would love to have you.</w:t>
      </w:r>
      <w:r w:rsidR="005C6034" w:rsidRPr="008205A2">
        <w:rPr>
          <w:rFonts w:ascii="Times New Roman" w:hAnsi="Times New Roman" w:cs="Times New Roman"/>
          <w:b/>
          <w:i/>
        </w:rPr>
        <w:t xml:space="preserve">  Fresh ideas are always welcome.</w:t>
      </w:r>
    </w:p>
    <w:p w:rsidR="00CA06A6" w:rsidRPr="008205A2" w:rsidRDefault="00CA06A6" w:rsidP="006275B5">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8205A2">
        <w:rPr>
          <w:rFonts w:ascii="Times New Roman" w:hAnsi="Times New Roman" w:cs="Times New Roman"/>
          <w:b/>
          <w:i/>
        </w:rPr>
        <w:t>*Look for t</w:t>
      </w:r>
      <w:r w:rsidR="00E14E15" w:rsidRPr="008205A2">
        <w:rPr>
          <w:rFonts w:ascii="Times New Roman" w:hAnsi="Times New Roman" w:cs="Times New Roman"/>
          <w:b/>
          <w:i/>
        </w:rPr>
        <w:t>hose who excel in our field, and</w:t>
      </w:r>
      <w:r w:rsidRPr="008205A2">
        <w:rPr>
          <w:rFonts w:ascii="Times New Roman" w:hAnsi="Times New Roman" w:cs="Times New Roman"/>
          <w:b/>
          <w:i/>
        </w:rPr>
        <w:t xml:space="preserve"> send in your award nominations to Past-President, Anne Emery </w:t>
      </w:r>
      <w:hyperlink r:id="rId11" w:history="1">
        <w:r w:rsidRPr="008205A2">
          <w:rPr>
            <w:rStyle w:val="Hyperlink"/>
            <w:rFonts w:ascii="Times New Roman" w:hAnsi="Times New Roman" w:cs="Times New Roman"/>
            <w:b/>
            <w:i/>
          </w:rPr>
          <w:t>anne.emery@cocusd.org</w:t>
        </w:r>
      </w:hyperlink>
      <w:r w:rsidRPr="008205A2">
        <w:rPr>
          <w:rFonts w:ascii="Times New Roman" w:hAnsi="Times New Roman" w:cs="Times New Roman"/>
          <w:b/>
          <w:i/>
        </w:rPr>
        <w:t xml:space="preserve"> </w:t>
      </w:r>
      <w:r w:rsidR="00E14E15" w:rsidRPr="008205A2">
        <w:rPr>
          <w:rFonts w:ascii="Times New Roman" w:hAnsi="Times New Roman" w:cs="Times New Roman"/>
          <w:b/>
          <w:i/>
        </w:rPr>
        <w:t xml:space="preserve"> and see the form </w:t>
      </w:r>
      <w:hyperlink r:id="rId12" w:tgtFrame="_blank" w:history="1">
        <w:r w:rsidR="00E14E15" w:rsidRPr="008205A2">
          <w:rPr>
            <w:rStyle w:val="Hyperlink"/>
            <w:rFonts w:ascii="Times New Roman" w:hAnsi="Times New Roman" w:cs="Times New Roman"/>
            <w:i/>
            <w:noProof/>
          </w:rPr>
          <w:t>Link to Nomination Form</w:t>
        </w:r>
      </w:hyperlink>
    </w:p>
    <w:p w:rsidR="005C6034" w:rsidRPr="008205A2" w:rsidRDefault="005C6034" w:rsidP="006275B5">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8205A2">
        <w:rPr>
          <w:rFonts w:ascii="Times New Roman" w:hAnsi="Times New Roman" w:cs="Times New Roman"/>
          <w:b/>
          <w:i/>
        </w:rPr>
        <w:t>*Let me know your activities or no</w:t>
      </w:r>
      <w:r w:rsidR="000227B1" w:rsidRPr="008205A2">
        <w:rPr>
          <w:rFonts w:ascii="Times New Roman" w:hAnsi="Times New Roman" w:cs="Times New Roman"/>
          <w:b/>
          <w:i/>
        </w:rPr>
        <w:t>teworthy events or projects so</w:t>
      </w:r>
      <w:r w:rsidRPr="008205A2">
        <w:rPr>
          <w:rFonts w:ascii="Times New Roman" w:hAnsi="Times New Roman" w:cs="Times New Roman"/>
          <w:b/>
          <w:i/>
        </w:rPr>
        <w:t xml:space="preserve"> we can put </w:t>
      </w:r>
      <w:r w:rsidR="00E14E15" w:rsidRPr="008205A2">
        <w:rPr>
          <w:rFonts w:ascii="Times New Roman" w:hAnsi="Times New Roman" w:cs="Times New Roman"/>
          <w:b/>
          <w:i/>
        </w:rPr>
        <w:t>them</w:t>
      </w:r>
      <w:r w:rsidR="000227B1" w:rsidRPr="008205A2">
        <w:rPr>
          <w:rFonts w:ascii="Times New Roman" w:hAnsi="Times New Roman" w:cs="Times New Roman"/>
          <w:b/>
          <w:i/>
        </w:rPr>
        <w:t xml:space="preserve"> </w:t>
      </w:r>
      <w:r w:rsidRPr="008205A2">
        <w:rPr>
          <w:rFonts w:ascii="Times New Roman" w:hAnsi="Times New Roman" w:cs="Times New Roman"/>
          <w:b/>
          <w:i/>
        </w:rPr>
        <w:t xml:space="preserve">in our newsletter, webpage and </w:t>
      </w:r>
      <w:r w:rsidR="003D1190" w:rsidRPr="008205A2">
        <w:rPr>
          <w:rFonts w:ascii="Times New Roman" w:hAnsi="Times New Roman" w:cs="Times New Roman"/>
          <w:b/>
          <w:i/>
        </w:rPr>
        <w:t xml:space="preserve">on our </w:t>
      </w:r>
      <w:r w:rsidRPr="008205A2">
        <w:rPr>
          <w:rFonts w:ascii="Times New Roman" w:hAnsi="Times New Roman" w:cs="Times New Roman"/>
          <w:b/>
          <w:i/>
        </w:rPr>
        <w:t>Facebook page.</w:t>
      </w:r>
    </w:p>
    <w:p w:rsidR="00A72C78" w:rsidRPr="008205A2" w:rsidRDefault="00FF7CBE" w:rsidP="006275B5">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8205A2">
        <w:rPr>
          <w:rFonts w:ascii="Times New Roman" w:hAnsi="Times New Roman" w:cs="Times New Roman"/>
          <w:b/>
          <w:i/>
        </w:rPr>
        <w:t>*If you would like to be a hostess for any of the sessions at the conference, plea</w:t>
      </w:r>
      <w:r w:rsidR="00017D5A" w:rsidRPr="008205A2">
        <w:rPr>
          <w:rFonts w:ascii="Times New Roman" w:hAnsi="Times New Roman" w:cs="Times New Roman"/>
          <w:b/>
          <w:i/>
        </w:rPr>
        <w:t xml:space="preserve">se contact Deb Holmes at </w:t>
      </w:r>
      <w:hyperlink r:id="rId13" w:history="1">
        <w:r w:rsidR="00017D5A" w:rsidRPr="008205A2">
          <w:rPr>
            <w:rStyle w:val="Hyperlink"/>
            <w:rFonts w:ascii="Times New Roman" w:hAnsi="Times New Roman" w:cs="Times New Roman"/>
            <w:b/>
            <w:i/>
          </w:rPr>
          <w:t>holmes3037@mchsi.com</w:t>
        </w:r>
      </w:hyperlink>
      <w:r w:rsidR="00017D5A" w:rsidRPr="008205A2">
        <w:rPr>
          <w:rFonts w:ascii="Times New Roman" w:hAnsi="Times New Roman" w:cs="Times New Roman"/>
          <w:b/>
          <w:i/>
        </w:rPr>
        <w:t xml:space="preserve"> </w:t>
      </w:r>
      <w:r w:rsidR="004B4A6E">
        <w:rPr>
          <w:rFonts w:ascii="Times New Roman" w:hAnsi="Times New Roman" w:cs="Times New Roman"/>
          <w:b/>
          <w:i/>
        </w:rPr>
        <w:t xml:space="preserve"> </w:t>
      </w:r>
      <w:proofErr w:type="gramStart"/>
      <w:r w:rsidR="00A051F3" w:rsidRPr="008205A2">
        <w:rPr>
          <w:rFonts w:ascii="Times New Roman" w:hAnsi="Times New Roman" w:cs="Times New Roman"/>
          <w:b/>
          <w:i/>
        </w:rPr>
        <w:t>Several</w:t>
      </w:r>
      <w:proofErr w:type="gramEnd"/>
      <w:r w:rsidR="00A051F3" w:rsidRPr="008205A2">
        <w:rPr>
          <w:rFonts w:ascii="Times New Roman" w:hAnsi="Times New Roman" w:cs="Times New Roman"/>
          <w:b/>
          <w:i/>
        </w:rPr>
        <w:t xml:space="preserve"> are needed.</w:t>
      </w:r>
    </w:p>
    <w:p w:rsidR="003E37B1" w:rsidRPr="008205A2" w:rsidRDefault="00A72C78" w:rsidP="006275B5">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8205A2">
        <w:rPr>
          <w:rFonts w:ascii="Times New Roman" w:hAnsi="Times New Roman" w:cs="Times New Roman"/>
          <w:b/>
          <w:i/>
        </w:rPr>
        <w:t>*</w:t>
      </w:r>
      <w:r w:rsidR="008205A2" w:rsidRPr="008205A2">
        <w:rPr>
          <w:rFonts w:ascii="Times New Roman" w:hAnsi="Times New Roman" w:cs="Times New Roman"/>
          <w:b/>
          <w:i/>
        </w:rPr>
        <w:t>Thank you to all those working hard on the conference committee:  Deb Holmes, Brittany Bauer, Regina Birch, Sally Lesson, Melinda Hogan, Cindy Stover, Anne Emery, Joan Hartley and Kay Smith.</w:t>
      </w:r>
    </w:p>
    <w:p w:rsidR="003E37B1" w:rsidRDefault="008205A2" w:rsidP="006275B5">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8205A2">
        <w:rPr>
          <w:rFonts w:ascii="Times New Roman" w:hAnsi="Times New Roman" w:cs="Times New Roman"/>
          <w:b/>
          <w:sz w:val="24"/>
          <w:szCs w:val="24"/>
        </w:rPr>
        <w:t>Dr. Kay Smith</w:t>
      </w:r>
      <w:r w:rsidR="003E37B1">
        <w:rPr>
          <w:rFonts w:ascii="Times New Roman" w:hAnsi="Times New Roman" w:cs="Times New Roman"/>
          <w:b/>
          <w:sz w:val="24"/>
          <w:szCs w:val="24"/>
        </w:rPr>
        <w:br w:type="page"/>
      </w:r>
    </w:p>
    <w:p w:rsidR="00820B59" w:rsidRPr="00E87AD5" w:rsidRDefault="00820B59" w:rsidP="00820B59">
      <w:pPr>
        <w:rPr>
          <w:rFonts w:ascii="Times New Roman" w:hAnsi="Times New Roman" w:cs="Times New Roman"/>
          <w:noProof/>
          <w:sz w:val="20"/>
          <w:szCs w:val="20"/>
        </w:rPr>
      </w:pPr>
      <w:r w:rsidRPr="00E87AD5">
        <w:rPr>
          <w:rFonts w:ascii="Times New Roman" w:hAnsi="Times New Roman" w:cs="Times New Roman"/>
          <w:noProof/>
          <w:color w:val="FF0000"/>
          <w:sz w:val="20"/>
          <w:szCs w:val="20"/>
        </w:rPr>
        <w:lastRenderedPageBreak/>
        <w:t xml:space="preserve">IFACSTA Awards </w:t>
      </w:r>
      <w:r w:rsidRPr="00E87AD5">
        <w:rPr>
          <w:rFonts w:ascii="Times New Roman" w:hAnsi="Times New Roman" w:cs="Times New Roman"/>
          <w:noProof/>
          <w:sz w:val="20"/>
          <w:szCs w:val="20"/>
        </w:rPr>
        <w:t xml:space="preserve">will be presented at the Annual Business Meeting July 19 in Galena:  Please submit your nominations as soon as possible to Past President, Anne Emery  </w:t>
      </w:r>
      <w:hyperlink r:id="rId14" w:history="1">
        <w:r w:rsidRPr="00E87AD5">
          <w:rPr>
            <w:rStyle w:val="Hyperlink"/>
            <w:rFonts w:ascii="Times New Roman" w:hAnsi="Times New Roman" w:cs="Times New Roman"/>
            <w:noProof/>
            <w:sz w:val="20"/>
            <w:szCs w:val="20"/>
          </w:rPr>
          <w:t>anne.emery@cocusd3.org</w:t>
        </w:r>
      </w:hyperlink>
      <w:r w:rsidRPr="00E87AD5">
        <w:rPr>
          <w:rFonts w:ascii="Times New Roman" w:hAnsi="Times New Roman" w:cs="Times New Roman"/>
          <w:noProof/>
          <w:sz w:val="20"/>
          <w:szCs w:val="20"/>
        </w:rPr>
        <w:t xml:space="preserve"> .</w:t>
      </w:r>
      <w:r w:rsidR="00801257">
        <w:rPr>
          <w:rFonts w:ascii="Times New Roman" w:hAnsi="Times New Roman" w:cs="Times New Roman"/>
          <w:noProof/>
          <w:sz w:val="20"/>
          <w:szCs w:val="20"/>
        </w:rPr>
        <w:t xml:space="preserve"> The a</w:t>
      </w:r>
      <w:r w:rsidR="002F2E20">
        <w:rPr>
          <w:rFonts w:ascii="Times New Roman" w:hAnsi="Times New Roman" w:cs="Times New Roman"/>
          <w:noProof/>
          <w:sz w:val="20"/>
          <w:szCs w:val="20"/>
        </w:rPr>
        <w:t xml:space="preserve">wards form link is </w:t>
      </w:r>
      <w:hyperlink r:id="rId15" w:tgtFrame="_blank" w:history="1">
        <w:r w:rsidR="00B8774F" w:rsidRPr="00B8774F">
          <w:rPr>
            <w:rStyle w:val="Hyperlink"/>
            <w:rFonts w:ascii="Times New Roman" w:hAnsi="Times New Roman" w:cs="Times New Roman"/>
            <w:noProof/>
            <w:sz w:val="20"/>
            <w:szCs w:val="20"/>
          </w:rPr>
          <w:t xml:space="preserve">Link to </w:t>
        </w:r>
        <w:r w:rsidR="00B8774F" w:rsidRPr="00230F0C">
          <w:rPr>
            <w:rStyle w:val="Hyperlink"/>
            <w:rFonts w:ascii="Times New Roman" w:hAnsi="Times New Roman" w:cs="Times New Roman"/>
            <w:noProof/>
            <w:sz w:val="20"/>
            <w:szCs w:val="20"/>
          </w:rPr>
          <w:t>Nomination</w:t>
        </w:r>
        <w:r w:rsidR="00B8774F" w:rsidRPr="00B8774F">
          <w:rPr>
            <w:rStyle w:val="Hyperlink"/>
            <w:rFonts w:ascii="Times New Roman" w:hAnsi="Times New Roman" w:cs="Times New Roman"/>
            <w:noProof/>
            <w:sz w:val="20"/>
            <w:szCs w:val="20"/>
          </w:rPr>
          <w:t xml:space="preserve"> Form</w:t>
        </w:r>
      </w:hyperlink>
      <w:r w:rsidR="007A0680">
        <w:rPr>
          <w:rFonts w:ascii="Times New Roman" w:hAnsi="Times New Roman" w:cs="Times New Roman"/>
          <w:noProof/>
          <w:sz w:val="20"/>
          <w:szCs w:val="20"/>
        </w:rPr>
        <w:t xml:space="preserve">.  And the </w:t>
      </w:r>
      <w:r w:rsidR="00801257">
        <w:rPr>
          <w:rFonts w:ascii="Times New Roman" w:hAnsi="Times New Roman" w:cs="Times New Roman"/>
          <w:noProof/>
          <w:sz w:val="20"/>
          <w:szCs w:val="20"/>
        </w:rPr>
        <w:t xml:space="preserve"> deadline is May 31.</w:t>
      </w:r>
    </w:p>
    <w:p w:rsidR="00820B59" w:rsidRPr="00E87AD5" w:rsidRDefault="00820B59" w:rsidP="00820B59">
      <w:pPr>
        <w:shd w:val="clear" w:color="auto" w:fill="FFFFFF"/>
        <w:spacing w:after="280"/>
        <w:ind w:left="720" w:hanging="360"/>
        <w:jc w:val="center"/>
        <w:rPr>
          <w:b/>
          <w:sz w:val="20"/>
          <w:szCs w:val="20"/>
        </w:rPr>
      </w:pPr>
      <w:r w:rsidRPr="00E87AD5">
        <w:rPr>
          <w:b/>
          <w:sz w:val="20"/>
          <w:szCs w:val="20"/>
        </w:rPr>
        <w:t>IFACSTA Awards Descriptions</w:t>
      </w:r>
    </w:p>
    <w:p w:rsidR="00820B59" w:rsidRPr="00E87AD5" w:rsidRDefault="00820B59" w:rsidP="00820B59">
      <w:pPr>
        <w:numPr>
          <w:ilvl w:val="0"/>
          <w:numId w:val="1"/>
        </w:numPr>
        <w:pBdr>
          <w:top w:val="nil"/>
          <w:left w:val="nil"/>
          <w:bottom w:val="nil"/>
          <w:right w:val="nil"/>
          <w:between w:val="nil"/>
        </w:pBdr>
        <w:shd w:val="clear" w:color="auto" w:fill="FFFFFF"/>
        <w:spacing w:before="280" w:after="0" w:line="240" w:lineRule="auto"/>
        <w:rPr>
          <w:rFonts w:ascii="Helvetica Neue" w:eastAsia="Helvetica Neue" w:hAnsi="Helvetica Neue" w:cs="Helvetica Neue"/>
          <w:color w:val="1D2228"/>
          <w:sz w:val="20"/>
          <w:szCs w:val="20"/>
        </w:rPr>
      </w:pPr>
      <w:r w:rsidRPr="00E87AD5">
        <w:rPr>
          <w:rFonts w:ascii="Helvetica Neue" w:eastAsia="Helvetica Neue" w:hAnsi="Helvetica Neue" w:cs="Helvetica Neue"/>
          <w:b/>
          <w:color w:val="1D2228"/>
          <w:sz w:val="20"/>
          <w:szCs w:val="20"/>
        </w:rPr>
        <w:t xml:space="preserve">Carl Perkins Community Service Award - </w:t>
      </w:r>
      <w:r w:rsidRPr="00E87AD5">
        <w:rPr>
          <w:rFonts w:ascii="Helvetica Neue" w:eastAsia="Helvetica Neue" w:hAnsi="Helvetica Neue" w:cs="Helvetica Neue"/>
          <w:color w:val="1D2228"/>
          <w:sz w:val="20"/>
          <w:szCs w:val="20"/>
        </w:rPr>
        <w:t>This award recognizes individuals who have used CTE to make a significant impact on their community and demonstrated leadership in programs and activities that promote student involvement in community service. </w:t>
      </w:r>
    </w:p>
    <w:p w:rsidR="00820B59" w:rsidRPr="00E87AD5" w:rsidRDefault="00820B59" w:rsidP="00820B59">
      <w:pPr>
        <w:pBdr>
          <w:top w:val="nil"/>
          <w:left w:val="nil"/>
          <w:bottom w:val="nil"/>
          <w:right w:val="nil"/>
          <w:between w:val="nil"/>
        </w:pBdr>
        <w:shd w:val="clear" w:color="auto" w:fill="FFFFFF"/>
        <w:ind w:left="1080"/>
        <w:rPr>
          <w:rFonts w:ascii="Helvetica Neue" w:eastAsia="Helvetica Neue" w:hAnsi="Helvetica Neue" w:cs="Helvetica Neue"/>
          <w:color w:val="1D2228"/>
          <w:sz w:val="20"/>
          <w:szCs w:val="20"/>
        </w:rPr>
      </w:pPr>
    </w:p>
    <w:p w:rsidR="00820B59" w:rsidRPr="00E87AD5" w:rsidRDefault="00820B59" w:rsidP="00820B59">
      <w:pPr>
        <w:numPr>
          <w:ilvl w:val="0"/>
          <w:numId w:val="1"/>
        </w:numPr>
        <w:pBdr>
          <w:top w:val="nil"/>
          <w:left w:val="nil"/>
          <w:bottom w:val="nil"/>
          <w:right w:val="nil"/>
          <w:between w:val="nil"/>
        </w:pBdr>
        <w:shd w:val="clear" w:color="auto" w:fill="FFFFFF"/>
        <w:spacing w:after="0" w:line="240" w:lineRule="auto"/>
        <w:rPr>
          <w:rFonts w:ascii="Helvetica Neue" w:eastAsia="Helvetica Neue" w:hAnsi="Helvetica Neue" w:cs="Helvetica Neue"/>
          <w:color w:val="1D2228"/>
          <w:sz w:val="20"/>
          <w:szCs w:val="20"/>
        </w:rPr>
      </w:pPr>
      <w:r w:rsidRPr="00E87AD5">
        <w:rPr>
          <w:rFonts w:ascii="Helvetica Neue" w:eastAsia="Helvetica Neue" w:hAnsi="Helvetica Neue" w:cs="Helvetica Neue"/>
          <w:b/>
          <w:color w:val="1D2228"/>
          <w:sz w:val="20"/>
          <w:szCs w:val="20"/>
        </w:rPr>
        <w:t>Teacher of the Year -</w:t>
      </w:r>
      <w:r w:rsidRPr="00E87AD5">
        <w:rPr>
          <w:rFonts w:ascii="Helvetica Neue" w:eastAsia="Helvetica Neue" w:hAnsi="Helvetica Neue" w:cs="Helvetica Neue"/>
          <w:color w:val="1D2228"/>
          <w:sz w:val="20"/>
          <w:szCs w:val="20"/>
          <w:highlight w:val="white"/>
        </w:rPr>
        <w:t xml:space="preserve"> </w:t>
      </w:r>
      <w:r w:rsidRPr="00E87AD5">
        <w:rPr>
          <w:rFonts w:ascii="Helvetica Neue" w:eastAsia="Helvetica Neue" w:hAnsi="Helvetica Neue" w:cs="Helvetica Neue"/>
          <w:color w:val="1D2228"/>
          <w:sz w:val="20"/>
          <w:szCs w:val="20"/>
        </w:rPr>
        <w:t>This award recognizes the finest career and technical teachers at the middle/secondary school level who have demonstrated innovation in the classroom, commitment to their students and dedication to the improvement of CTE in their institutions and communities. </w:t>
      </w:r>
    </w:p>
    <w:p w:rsidR="00820B59" w:rsidRPr="00E87AD5" w:rsidRDefault="00820B59" w:rsidP="00820B59">
      <w:pPr>
        <w:pBdr>
          <w:top w:val="nil"/>
          <w:left w:val="nil"/>
          <w:bottom w:val="nil"/>
          <w:right w:val="nil"/>
          <w:between w:val="nil"/>
        </w:pBdr>
        <w:ind w:left="720"/>
        <w:rPr>
          <w:rFonts w:ascii="Helvetica Neue" w:eastAsia="Helvetica Neue" w:hAnsi="Helvetica Neue" w:cs="Helvetica Neue"/>
          <w:b/>
          <w:color w:val="1D2228"/>
          <w:sz w:val="20"/>
          <w:szCs w:val="20"/>
        </w:rPr>
      </w:pPr>
    </w:p>
    <w:p w:rsidR="00820B59" w:rsidRPr="00E87AD5" w:rsidRDefault="00820B59" w:rsidP="00820B59">
      <w:pPr>
        <w:numPr>
          <w:ilvl w:val="0"/>
          <w:numId w:val="1"/>
        </w:numPr>
        <w:pBdr>
          <w:top w:val="nil"/>
          <w:left w:val="nil"/>
          <w:bottom w:val="nil"/>
          <w:right w:val="nil"/>
          <w:between w:val="nil"/>
        </w:pBdr>
        <w:shd w:val="clear" w:color="auto" w:fill="FFFFFF"/>
        <w:spacing w:after="0" w:line="240" w:lineRule="auto"/>
        <w:rPr>
          <w:rFonts w:ascii="Helvetica Neue" w:eastAsia="Helvetica Neue" w:hAnsi="Helvetica Neue" w:cs="Helvetica Neue"/>
          <w:color w:val="1D2228"/>
          <w:sz w:val="20"/>
          <w:szCs w:val="20"/>
        </w:rPr>
      </w:pPr>
      <w:r w:rsidRPr="00E87AD5">
        <w:rPr>
          <w:rFonts w:ascii="Helvetica Neue" w:eastAsia="Helvetica Neue" w:hAnsi="Helvetica Neue" w:cs="Helvetica Neue"/>
          <w:b/>
          <w:color w:val="1D2228"/>
          <w:sz w:val="20"/>
          <w:szCs w:val="20"/>
        </w:rPr>
        <w:t xml:space="preserve">Administrator of the Year - </w:t>
      </w:r>
      <w:r w:rsidRPr="00E87AD5">
        <w:rPr>
          <w:rFonts w:ascii="Helvetica Neue" w:eastAsia="Helvetica Neue" w:hAnsi="Helvetica Neue" w:cs="Helvetica Neue"/>
          <w:color w:val="1D2228"/>
          <w:sz w:val="20"/>
          <w:szCs w:val="20"/>
        </w:rPr>
        <w:t>This award recognizes administrative CTE professionals at the school, district, county, state or federal level who have demonstrated leadership in ensuring teacher and student success and have made significant contributions toward innovative, unique and effective career and technical education programs. </w:t>
      </w:r>
    </w:p>
    <w:p w:rsidR="00820B59" w:rsidRPr="00E87AD5" w:rsidRDefault="00820B59" w:rsidP="00820B59">
      <w:pPr>
        <w:pBdr>
          <w:top w:val="nil"/>
          <w:left w:val="nil"/>
          <w:bottom w:val="nil"/>
          <w:right w:val="nil"/>
          <w:between w:val="nil"/>
        </w:pBdr>
        <w:ind w:left="720"/>
        <w:rPr>
          <w:rFonts w:ascii="Helvetica Neue" w:eastAsia="Helvetica Neue" w:hAnsi="Helvetica Neue" w:cs="Helvetica Neue"/>
          <w:b/>
          <w:color w:val="1D2228"/>
          <w:sz w:val="20"/>
          <w:szCs w:val="20"/>
        </w:rPr>
      </w:pPr>
    </w:p>
    <w:p w:rsidR="00820B59" w:rsidRPr="00E87AD5" w:rsidRDefault="00820B59" w:rsidP="00820B59">
      <w:pPr>
        <w:numPr>
          <w:ilvl w:val="0"/>
          <w:numId w:val="1"/>
        </w:numPr>
        <w:pBdr>
          <w:top w:val="nil"/>
          <w:left w:val="nil"/>
          <w:bottom w:val="nil"/>
          <w:right w:val="nil"/>
          <w:between w:val="nil"/>
        </w:pBdr>
        <w:shd w:val="clear" w:color="auto" w:fill="FFFFFF"/>
        <w:spacing w:after="0" w:line="240" w:lineRule="auto"/>
        <w:rPr>
          <w:rFonts w:ascii="Helvetica Neue" w:eastAsia="Helvetica Neue" w:hAnsi="Helvetica Neue" w:cs="Helvetica Neue"/>
          <w:color w:val="1D2228"/>
          <w:sz w:val="20"/>
          <w:szCs w:val="20"/>
        </w:rPr>
      </w:pPr>
      <w:r w:rsidRPr="00E87AD5">
        <w:rPr>
          <w:rFonts w:ascii="Helvetica Neue" w:eastAsia="Helvetica Neue" w:hAnsi="Helvetica Neue" w:cs="Helvetica Neue"/>
          <w:b/>
          <w:color w:val="1D2228"/>
          <w:sz w:val="20"/>
          <w:szCs w:val="20"/>
        </w:rPr>
        <w:t xml:space="preserve">New Teacher of the Year - </w:t>
      </w:r>
      <w:r w:rsidRPr="00E87AD5">
        <w:rPr>
          <w:rFonts w:ascii="Helvetica Neue" w:eastAsia="Helvetica Neue" w:hAnsi="Helvetica Neue" w:cs="Helvetica Neue"/>
          <w:color w:val="1D2228"/>
          <w:sz w:val="20"/>
          <w:szCs w:val="20"/>
        </w:rPr>
        <w:t>This award recognizes new CTE teachers who have made significant contributions toward innovative and unique career and technical education programs and shown a professional commitment early in their careers.  </w:t>
      </w:r>
    </w:p>
    <w:p w:rsidR="00820B59" w:rsidRPr="00E87AD5" w:rsidRDefault="00820B59" w:rsidP="00820B59">
      <w:pPr>
        <w:pBdr>
          <w:top w:val="nil"/>
          <w:left w:val="nil"/>
          <w:bottom w:val="nil"/>
          <w:right w:val="nil"/>
          <w:between w:val="nil"/>
        </w:pBdr>
        <w:ind w:left="720"/>
        <w:rPr>
          <w:rFonts w:ascii="Helvetica Neue" w:eastAsia="Helvetica Neue" w:hAnsi="Helvetica Neue" w:cs="Helvetica Neue"/>
          <w:b/>
          <w:color w:val="1D2228"/>
          <w:sz w:val="20"/>
          <w:szCs w:val="20"/>
        </w:rPr>
      </w:pPr>
    </w:p>
    <w:p w:rsidR="00820B59" w:rsidRPr="00E87AD5" w:rsidRDefault="00820B59" w:rsidP="00820B59">
      <w:pPr>
        <w:numPr>
          <w:ilvl w:val="0"/>
          <w:numId w:val="1"/>
        </w:numPr>
        <w:pBdr>
          <w:top w:val="nil"/>
          <w:left w:val="nil"/>
          <w:bottom w:val="nil"/>
          <w:right w:val="nil"/>
          <w:between w:val="nil"/>
        </w:pBdr>
        <w:shd w:val="clear" w:color="auto" w:fill="FFFFFF"/>
        <w:spacing w:after="0" w:line="240" w:lineRule="auto"/>
        <w:rPr>
          <w:rFonts w:ascii="Helvetica Neue" w:eastAsia="Helvetica Neue" w:hAnsi="Helvetica Neue" w:cs="Helvetica Neue"/>
          <w:color w:val="1D2228"/>
          <w:sz w:val="20"/>
          <w:szCs w:val="20"/>
        </w:rPr>
      </w:pPr>
      <w:r w:rsidRPr="00E87AD5">
        <w:rPr>
          <w:rFonts w:ascii="Helvetica Neue" w:eastAsia="Helvetica Neue" w:hAnsi="Helvetica Neue" w:cs="Helvetica Neue"/>
          <w:b/>
          <w:color w:val="1D2228"/>
          <w:sz w:val="20"/>
          <w:szCs w:val="20"/>
        </w:rPr>
        <w:t>Lifetime Achievement Award</w:t>
      </w:r>
      <w:r w:rsidRPr="00E87AD5">
        <w:rPr>
          <w:rFonts w:ascii="Helvetica Neue" w:eastAsia="Helvetica Neue" w:hAnsi="Helvetica Neue" w:cs="Helvetica Neue"/>
          <w:color w:val="1D2228"/>
          <w:sz w:val="20"/>
          <w:szCs w:val="20"/>
        </w:rPr>
        <w:br/>
        <w:t>This award recognizes CTE professionals for their leadership on behalf of ACTE, their innovations in CTE and their contributions to the field over an extended period of time.</w:t>
      </w:r>
    </w:p>
    <w:p w:rsidR="00820B59" w:rsidRPr="00E87AD5" w:rsidRDefault="00820B59" w:rsidP="00820B59">
      <w:pPr>
        <w:pBdr>
          <w:top w:val="nil"/>
          <w:left w:val="nil"/>
          <w:bottom w:val="nil"/>
          <w:right w:val="nil"/>
          <w:between w:val="nil"/>
        </w:pBdr>
        <w:ind w:left="720"/>
        <w:rPr>
          <w:rFonts w:ascii="Helvetica Neue" w:eastAsia="Helvetica Neue" w:hAnsi="Helvetica Neue" w:cs="Helvetica Neue"/>
          <w:b/>
          <w:color w:val="1D2228"/>
          <w:sz w:val="20"/>
          <w:szCs w:val="20"/>
        </w:rPr>
      </w:pPr>
    </w:p>
    <w:p w:rsidR="00820B59" w:rsidRPr="00E87AD5" w:rsidRDefault="00820B59" w:rsidP="00820B59">
      <w:pPr>
        <w:numPr>
          <w:ilvl w:val="0"/>
          <w:numId w:val="1"/>
        </w:numPr>
        <w:pBdr>
          <w:top w:val="nil"/>
          <w:left w:val="nil"/>
          <w:bottom w:val="nil"/>
          <w:right w:val="nil"/>
          <w:between w:val="nil"/>
        </w:pBdr>
        <w:shd w:val="clear" w:color="auto" w:fill="FFFFFF"/>
        <w:spacing w:after="0" w:line="240" w:lineRule="auto"/>
        <w:rPr>
          <w:rFonts w:ascii="Helvetica Neue" w:eastAsia="Helvetica Neue" w:hAnsi="Helvetica Neue" w:cs="Helvetica Neue"/>
          <w:color w:val="1D2228"/>
          <w:sz w:val="20"/>
          <w:szCs w:val="20"/>
        </w:rPr>
      </w:pPr>
      <w:r w:rsidRPr="00E87AD5">
        <w:rPr>
          <w:rFonts w:ascii="Helvetica Neue" w:eastAsia="Helvetica Neue" w:hAnsi="Helvetica Neue" w:cs="Helvetica Neue"/>
          <w:b/>
          <w:color w:val="1D2228"/>
          <w:sz w:val="20"/>
          <w:szCs w:val="20"/>
        </w:rPr>
        <w:t>Post-Secondary Teacher of the Year -</w:t>
      </w:r>
      <w:r w:rsidRPr="00E87AD5">
        <w:rPr>
          <w:rFonts w:ascii="Calibri" w:eastAsia="Calibri" w:hAnsi="Calibri" w:cs="Calibri"/>
          <w:color w:val="000000"/>
          <w:sz w:val="20"/>
          <w:szCs w:val="20"/>
        </w:rPr>
        <w:t xml:space="preserve"> </w:t>
      </w:r>
      <w:r w:rsidRPr="00E87AD5">
        <w:rPr>
          <w:rFonts w:ascii="Helvetica Neue" w:eastAsia="Helvetica Neue" w:hAnsi="Helvetica Neue" w:cs="Helvetica Neue"/>
          <w:color w:val="1D2228"/>
          <w:sz w:val="20"/>
          <w:szCs w:val="20"/>
        </w:rPr>
        <w:t>This award recognizes the finest career and technical teachers at the postsecondary level who have demonstrated innovation in the classroom, commitment to their students and dedication to the improvement of CTE in their institutions and communities. </w:t>
      </w:r>
    </w:p>
    <w:p w:rsidR="00820B59" w:rsidRPr="00E87AD5" w:rsidRDefault="00820B59" w:rsidP="00820B59">
      <w:pPr>
        <w:pBdr>
          <w:top w:val="nil"/>
          <w:left w:val="nil"/>
          <w:bottom w:val="nil"/>
          <w:right w:val="nil"/>
          <w:between w:val="nil"/>
        </w:pBdr>
        <w:ind w:left="720"/>
        <w:rPr>
          <w:rFonts w:ascii="Helvetica Neue" w:eastAsia="Helvetica Neue" w:hAnsi="Helvetica Neue" w:cs="Helvetica Neue"/>
          <w:b/>
          <w:color w:val="1D2228"/>
          <w:sz w:val="20"/>
          <w:szCs w:val="20"/>
        </w:rPr>
      </w:pPr>
    </w:p>
    <w:p w:rsidR="00820B59" w:rsidRPr="00E87AD5" w:rsidRDefault="00820B59" w:rsidP="00820B59">
      <w:pPr>
        <w:numPr>
          <w:ilvl w:val="0"/>
          <w:numId w:val="1"/>
        </w:numPr>
        <w:pBdr>
          <w:top w:val="nil"/>
          <w:left w:val="nil"/>
          <w:bottom w:val="nil"/>
          <w:right w:val="nil"/>
          <w:between w:val="nil"/>
        </w:pBdr>
        <w:shd w:val="clear" w:color="auto" w:fill="FFFFFF"/>
        <w:spacing w:after="0" w:line="240" w:lineRule="auto"/>
        <w:rPr>
          <w:rFonts w:ascii="Helvetica Neue" w:eastAsia="Helvetica Neue" w:hAnsi="Helvetica Neue" w:cs="Helvetica Neue"/>
          <w:color w:val="1D2228"/>
          <w:sz w:val="20"/>
          <w:szCs w:val="20"/>
        </w:rPr>
      </w:pPr>
      <w:r w:rsidRPr="00E87AD5">
        <w:rPr>
          <w:rFonts w:ascii="Helvetica Neue" w:eastAsia="Helvetica Neue" w:hAnsi="Helvetica Neue" w:cs="Helvetica Neue"/>
          <w:b/>
          <w:color w:val="1D2228"/>
          <w:sz w:val="20"/>
          <w:szCs w:val="20"/>
        </w:rPr>
        <w:t xml:space="preserve">Career Guidance Award - </w:t>
      </w:r>
      <w:r w:rsidRPr="00E87AD5">
        <w:rPr>
          <w:rFonts w:ascii="Helvetica Neue" w:eastAsia="Helvetica Neue" w:hAnsi="Helvetica Neue" w:cs="Helvetica Neue"/>
          <w:color w:val="1D2228"/>
          <w:sz w:val="20"/>
          <w:szCs w:val="20"/>
        </w:rPr>
        <w:t>This award recognizes school counselors and career development professionals who have demonstrated commitment to connecting students with opportunities for success, shown innovation in career exploration and development, and have advocated for CTE as a viable option for all students. </w:t>
      </w:r>
    </w:p>
    <w:p w:rsidR="00820B59" w:rsidRPr="00E87AD5" w:rsidRDefault="00820B59" w:rsidP="00820B59">
      <w:pPr>
        <w:pBdr>
          <w:top w:val="nil"/>
          <w:left w:val="nil"/>
          <w:bottom w:val="nil"/>
          <w:right w:val="nil"/>
          <w:between w:val="nil"/>
        </w:pBdr>
        <w:ind w:left="720"/>
        <w:rPr>
          <w:rFonts w:ascii="Helvetica Neue" w:eastAsia="Helvetica Neue" w:hAnsi="Helvetica Neue" w:cs="Helvetica Neue"/>
          <w:b/>
          <w:color w:val="1D2228"/>
          <w:sz w:val="20"/>
          <w:szCs w:val="20"/>
        </w:rPr>
      </w:pPr>
    </w:p>
    <w:p w:rsidR="00820B59" w:rsidRPr="00E87AD5" w:rsidRDefault="00820B59" w:rsidP="00820B59">
      <w:pPr>
        <w:numPr>
          <w:ilvl w:val="0"/>
          <w:numId w:val="1"/>
        </w:numPr>
        <w:pBdr>
          <w:top w:val="nil"/>
          <w:left w:val="nil"/>
          <w:bottom w:val="nil"/>
          <w:right w:val="nil"/>
          <w:between w:val="nil"/>
        </w:pBdr>
        <w:shd w:val="clear" w:color="auto" w:fill="FFFFFF"/>
        <w:spacing w:after="0" w:line="240" w:lineRule="auto"/>
        <w:rPr>
          <w:rFonts w:ascii="Helvetica Neue" w:eastAsia="Helvetica Neue" w:hAnsi="Helvetica Neue" w:cs="Helvetica Neue"/>
          <w:color w:val="1D2228"/>
          <w:sz w:val="20"/>
          <w:szCs w:val="20"/>
        </w:rPr>
      </w:pPr>
      <w:r w:rsidRPr="00E87AD5">
        <w:rPr>
          <w:rFonts w:ascii="Helvetica Neue" w:eastAsia="Helvetica Neue" w:hAnsi="Helvetica Neue" w:cs="Helvetica Neue"/>
          <w:b/>
          <w:color w:val="1D2228"/>
          <w:sz w:val="20"/>
          <w:szCs w:val="20"/>
        </w:rPr>
        <w:t xml:space="preserve">Teacher Educator of the Year - </w:t>
      </w:r>
      <w:r w:rsidRPr="00E87AD5">
        <w:rPr>
          <w:rFonts w:ascii="Helvetica Neue" w:eastAsia="Helvetica Neue" w:hAnsi="Helvetica Neue" w:cs="Helvetica Neue"/>
          <w:color w:val="1D2228"/>
          <w:sz w:val="20"/>
          <w:szCs w:val="20"/>
        </w:rPr>
        <w:t>This award recognizes teacher educators who have demonstrated innovation in teacher education, leadership in improving CTE, and commitment to preparing teachers to deliver high quality CTE programs.</w:t>
      </w:r>
    </w:p>
    <w:p w:rsidR="00820B59" w:rsidRPr="00E87AD5" w:rsidRDefault="00820B59" w:rsidP="00820B59">
      <w:pPr>
        <w:pBdr>
          <w:top w:val="nil"/>
          <w:left w:val="nil"/>
          <w:bottom w:val="nil"/>
          <w:right w:val="nil"/>
          <w:between w:val="nil"/>
        </w:pBdr>
        <w:ind w:left="720"/>
        <w:rPr>
          <w:rFonts w:ascii="Helvetica Neue" w:eastAsia="Helvetica Neue" w:hAnsi="Helvetica Neue" w:cs="Helvetica Neue"/>
          <w:b/>
          <w:color w:val="1D2228"/>
          <w:sz w:val="20"/>
          <w:szCs w:val="20"/>
          <w:highlight w:val="white"/>
        </w:rPr>
      </w:pPr>
    </w:p>
    <w:p w:rsidR="00820B59" w:rsidRPr="00E87AD5" w:rsidRDefault="00820B59" w:rsidP="00820B59">
      <w:pPr>
        <w:numPr>
          <w:ilvl w:val="0"/>
          <w:numId w:val="1"/>
        </w:numPr>
        <w:pBdr>
          <w:top w:val="nil"/>
          <w:left w:val="nil"/>
          <w:bottom w:val="nil"/>
          <w:right w:val="nil"/>
          <w:between w:val="nil"/>
        </w:pBdr>
        <w:shd w:val="clear" w:color="auto" w:fill="FFFFFF"/>
        <w:spacing w:after="0" w:line="240" w:lineRule="auto"/>
        <w:rPr>
          <w:rFonts w:ascii="Helvetica Neue" w:eastAsia="Helvetica Neue" w:hAnsi="Helvetica Neue" w:cs="Helvetica Neue"/>
          <w:color w:val="1D2228"/>
          <w:sz w:val="20"/>
          <w:szCs w:val="20"/>
        </w:rPr>
      </w:pPr>
      <w:proofErr w:type="spellStart"/>
      <w:r w:rsidRPr="00E87AD5">
        <w:rPr>
          <w:rFonts w:ascii="Helvetica Neue" w:eastAsia="Helvetica Neue" w:hAnsi="Helvetica Neue" w:cs="Helvetica Neue"/>
          <w:b/>
          <w:color w:val="1D2228"/>
          <w:sz w:val="20"/>
          <w:szCs w:val="20"/>
          <w:highlight w:val="white"/>
        </w:rPr>
        <w:t>Billye</w:t>
      </w:r>
      <w:proofErr w:type="spellEnd"/>
      <w:r w:rsidRPr="00E87AD5">
        <w:rPr>
          <w:rFonts w:ascii="Helvetica Neue" w:eastAsia="Helvetica Neue" w:hAnsi="Helvetica Neue" w:cs="Helvetica Neue"/>
          <w:b/>
          <w:color w:val="1D2228"/>
          <w:sz w:val="20"/>
          <w:szCs w:val="20"/>
          <w:highlight w:val="white"/>
        </w:rPr>
        <w:t xml:space="preserve"> Griswold Award</w:t>
      </w:r>
      <w:r w:rsidRPr="00E87AD5">
        <w:rPr>
          <w:rFonts w:ascii="Helvetica Neue" w:eastAsia="Helvetica Neue" w:hAnsi="Helvetica Neue" w:cs="Helvetica Neue"/>
          <w:color w:val="1D2228"/>
          <w:sz w:val="20"/>
          <w:szCs w:val="20"/>
          <w:highlight w:val="white"/>
        </w:rPr>
        <w:t xml:space="preserve"> - A </w:t>
      </w:r>
      <w:proofErr w:type="spellStart"/>
      <w:r w:rsidRPr="00E87AD5">
        <w:rPr>
          <w:rFonts w:ascii="Helvetica Neue" w:eastAsia="Helvetica Neue" w:hAnsi="Helvetica Neue" w:cs="Helvetica Neue"/>
          <w:color w:val="1D2228"/>
          <w:sz w:val="20"/>
          <w:szCs w:val="20"/>
          <w:highlight w:val="white"/>
        </w:rPr>
        <w:t>Billye</w:t>
      </w:r>
      <w:proofErr w:type="spellEnd"/>
      <w:r w:rsidRPr="00E87AD5">
        <w:rPr>
          <w:rFonts w:ascii="Helvetica Neue" w:eastAsia="Helvetica Neue" w:hAnsi="Helvetica Neue" w:cs="Helvetica Neue"/>
          <w:color w:val="1D2228"/>
          <w:sz w:val="20"/>
          <w:szCs w:val="20"/>
          <w:highlight w:val="white"/>
        </w:rPr>
        <w:t xml:space="preserve"> Griswold Professional Award honors </w:t>
      </w:r>
      <w:proofErr w:type="spellStart"/>
      <w:r w:rsidRPr="00E87AD5">
        <w:rPr>
          <w:rFonts w:ascii="Helvetica Neue" w:eastAsia="Helvetica Neue" w:hAnsi="Helvetica Neue" w:cs="Helvetica Neue"/>
          <w:color w:val="1D2228"/>
          <w:sz w:val="20"/>
          <w:szCs w:val="20"/>
          <w:highlight w:val="white"/>
        </w:rPr>
        <w:t>Billye</w:t>
      </w:r>
      <w:proofErr w:type="spellEnd"/>
      <w:r w:rsidRPr="00E87AD5">
        <w:rPr>
          <w:rFonts w:ascii="Helvetica Neue" w:eastAsia="Helvetica Neue" w:hAnsi="Helvetica Neue" w:cs="Helvetica Neue"/>
          <w:color w:val="1D2228"/>
          <w:sz w:val="20"/>
          <w:szCs w:val="20"/>
          <w:highlight w:val="white"/>
        </w:rPr>
        <w:t xml:space="preserve"> Griswold for her professionalism throughout her teaching career.  It is meant to honor a classroom teacher who has made significant contributions in the classroom in Family and Consumer Sciences, is considered to be an outstanding leader in the field and has an active FCCLA program.</w:t>
      </w:r>
    </w:p>
    <w:p w:rsidR="00230F0C" w:rsidRDefault="00820B59" w:rsidP="00F04913">
      <w:pPr>
        <w:rPr>
          <w:rFonts w:ascii="Times New Roman" w:hAnsi="Times New Roman" w:cs="Times New Roman"/>
          <w:b/>
          <w:sz w:val="24"/>
          <w:szCs w:val="24"/>
        </w:rPr>
      </w:pPr>
      <w:r>
        <w:rPr>
          <w:rFonts w:ascii="Times New Roman" w:hAnsi="Times New Roman" w:cs="Times New Roman"/>
          <w:b/>
          <w:sz w:val="24"/>
          <w:szCs w:val="24"/>
        </w:rPr>
        <w:br w:type="page"/>
      </w:r>
    </w:p>
    <w:p w:rsidR="000252BA" w:rsidRPr="000252BA" w:rsidRDefault="000252BA" w:rsidP="000252BA">
      <w:pPr>
        <w:spacing w:after="0" w:line="240" w:lineRule="auto"/>
        <w:jc w:val="center"/>
        <w:rPr>
          <w:rFonts w:ascii="Times New Roman" w:hAnsi="Times New Roman" w:cs="Times New Roman"/>
          <w:b/>
          <w:bCs/>
          <w:color w:val="FF0000"/>
          <w:sz w:val="28"/>
          <w:szCs w:val="28"/>
        </w:rPr>
      </w:pPr>
      <w:r w:rsidRPr="000252BA">
        <w:rPr>
          <w:rFonts w:ascii="Times New Roman" w:hAnsi="Times New Roman" w:cs="Times New Roman"/>
          <w:b/>
          <w:bCs/>
          <w:color w:val="FF0000"/>
          <w:sz w:val="28"/>
          <w:szCs w:val="28"/>
        </w:rPr>
        <w:lastRenderedPageBreak/>
        <w:t>Legislative Awareness</w:t>
      </w:r>
    </w:p>
    <w:p w:rsidR="000252BA" w:rsidRDefault="000252BA" w:rsidP="009E0315">
      <w:pPr>
        <w:spacing w:after="0" w:line="240" w:lineRule="auto"/>
        <w:rPr>
          <w:rFonts w:ascii="Times New Roman" w:hAnsi="Times New Roman" w:cs="Times New Roman"/>
          <w:b/>
          <w:bCs/>
          <w:sz w:val="24"/>
          <w:szCs w:val="24"/>
        </w:rPr>
      </w:pPr>
    </w:p>
    <w:p w:rsidR="000252BA" w:rsidRDefault="000252BA" w:rsidP="009E0315">
      <w:pPr>
        <w:spacing w:after="0" w:line="240" w:lineRule="auto"/>
        <w:rPr>
          <w:rFonts w:ascii="Times New Roman" w:hAnsi="Times New Roman" w:cs="Times New Roman"/>
          <w:b/>
          <w:bCs/>
          <w:sz w:val="24"/>
          <w:szCs w:val="24"/>
        </w:rPr>
      </w:pPr>
    </w:p>
    <w:p w:rsidR="009E0315" w:rsidRPr="00C7084F" w:rsidRDefault="009E0315" w:rsidP="009E0315">
      <w:pPr>
        <w:spacing w:after="0" w:line="240" w:lineRule="auto"/>
        <w:rPr>
          <w:rFonts w:ascii="Times New Roman" w:hAnsi="Times New Roman" w:cs="Times New Roman"/>
          <w:sz w:val="24"/>
          <w:szCs w:val="24"/>
        </w:rPr>
      </w:pPr>
      <w:r w:rsidRPr="00C7084F">
        <w:rPr>
          <w:rFonts w:ascii="Times New Roman" w:hAnsi="Times New Roman" w:cs="Times New Roman"/>
          <w:b/>
          <w:bCs/>
          <w:sz w:val="24"/>
          <w:szCs w:val="24"/>
        </w:rPr>
        <w:t>House Appropriations Committee Holds Hearing on Department of Labor FY23 Budget Request</w:t>
      </w:r>
    </w:p>
    <w:p w:rsidR="009E0315" w:rsidRPr="00C7084F" w:rsidRDefault="009E0315" w:rsidP="009E0315">
      <w:pPr>
        <w:spacing w:after="0" w:line="240" w:lineRule="auto"/>
        <w:rPr>
          <w:rFonts w:ascii="Times New Roman" w:hAnsi="Times New Roman" w:cs="Times New Roman"/>
          <w:sz w:val="24"/>
          <w:szCs w:val="24"/>
        </w:rPr>
      </w:pPr>
      <w:r w:rsidRPr="00C7084F">
        <w:rPr>
          <w:rFonts w:ascii="Times New Roman" w:hAnsi="Times New Roman" w:cs="Times New Roman"/>
          <w:sz w:val="24"/>
          <w:szCs w:val="24"/>
        </w:rPr>
        <w:t>On </w:t>
      </w:r>
      <w:r w:rsidRPr="00C7084F">
        <w:rPr>
          <w:rFonts w:ascii="Times New Roman" w:hAnsi="Times New Roman" w:cs="Times New Roman"/>
          <w:b/>
          <w:bCs/>
          <w:sz w:val="24"/>
          <w:szCs w:val="24"/>
        </w:rPr>
        <w:t>May 17</w:t>
      </w:r>
      <w:r w:rsidRPr="00C7084F">
        <w:rPr>
          <w:rFonts w:ascii="Times New Roman" w:hAnsi="Times New Roman" w:cs="Times New Roman"/>
          <w:sz w:val="24"/>
          <w:szCs w:val="24"/>
        </w:rPr>
        <w:t>, the House Committee on Appropriations' Subcommittee on Labor, Health and Human Services, Education, and Related Agencies held a hearing with Secretary of Labor Marty Walsh to discuss the FY 2023 budget request for the Department of Labor. </w:t>
      </w:r>
      <w:hyperlink r:id="rId16" w:tgtFrame="_blank" w:history="1">
        <w:r w:rsidRPr="00C7084F">
          <w:rPr>
            <w:rStyle w:val="Hyperlink"/>
            <w:rFonts w:ascii="Times New Roman" w:hAnsi="Times New Roman" w:cs="Times New Roman"/>
            <w:b/>
            <w:bCs/>
            <w:sz w:val="24"/>
            <w:szCs w:val="24"/>
          </w:rPr>
          <w:t>READ MORE</w:t>
        </w:r>
      </w:hyperlink>
    </w:p>
    <w:p w:rsidR="009E0315" w:rsidRPr="00C7084F" w:rsidRDefault="009E0315" w:rsidP="009E0315">
      <w:pPr>
        <w:spacing w:after="0" w:line="240" w:lineRule="auto"/>
        <w:rPr>
          <w:rFonts w:ascii="Times New Roman" w:hAnsi="Times New Roman" w:cs="Times New Roman"/>
          <w:sz w:val="24"/>
          <w:szCs w:val="24"/>
        </w:rPr>
      </w:pPr>
    </w:p>
    <w:p w:rsidR="009E0315" w:rsidRPr="00C7084F" w:rsidRDefault="009E0315" w:rsidP="009E0315">
      <w:pPr>
        <w:spacing w:after="0" w:line="240" w:lineRule="auto"/>
        <w:rPr>
          <w:rFonts w:ascii="Times New Roman" w:hAnsi="Times New Roman" w:cs="Times New Roman"/>
          <w:sz w:val="24"/>
          <w:szCs w:val="24"/>
        </w:rPr>
      </w:pPr>
      <w:r w:rsidRPr="00C7084F">
        <w:rPr>
          <w:rFonts w:ascii="Times New Roman" w:hAnsi="Times New Roman" w:cs="Times New Roman"/>
          <w:b/>
          <w:bCs/>
          <w:sz w:val="24"/>
          <w:szCs w:val="24"/>
        </w:rPr>
        <w:t>Employment and Training Administration Hosts Advisory Committee on Apprenticeship Meeting</w:t>
      </w:r>
    </w:p>
    <w:p w:rsidR="009E0315" w:rsidRPr="00C7084F" w:rsidRDefault="009E0315" w:rsidP="009E0315">
      <w:pPr>
        <w:spacing w:after="0" w:line="240" w:lineRule="auto"/>
        <w:rPr>
          <w:rFonts w:ascii="Times New Roman" w:hAnsi="Times New Roman" w:cs="Times New Roman"/>
          <w:sz w:val="24"/>
          <w:szCs w:val="24"/>
        </w:rPr>
      </w:pPr>
      <w:r w:rsidRPr="00C7084F">
        <w:rPr>
          <w:rFonts w:ascii="Times New Roman" w:hAnsi="Times New Roman" w:cs="Times New Roman"/>
          <w:sz w:val="24"/>
          <w:szCs w:val="24"/>
        </w:rPr>
        <w:t>On </w:t>
      </w:r>
      <w:r w:rsidRPr="00C7084F">
        <w:rPr>
          <w:rFonts w:ascii="Times New Roman" w:hAnsi="Times New Roman" w:cs="Times New Roman"/>
          <w:b/>
          <w:bCs/>
          <w:sz w:val="24"/>
          <w:szCs w:val="24"/>
        </w:rPr>
        <w:t>May 17</w:t>
      </w:r>
      <w:r w:rsidRPr="00C7084F">
        <w:rPr>
          <w:rFonts w:ascii="Times New Roman" w:hAnsi="Times New Roman" w:cs="Times New Roman"/>
          <w:sz w:val="24"/>
          <w:szCs w:val="24"/>
        </w:rPr>
        <w:t>, the Department of Labor’s Employment and Training Administration hosted a meeting featuring stakeholders focused on how to expand access to apprenticeships. </w:t>
      </w:r>
      <w:hyperlink r:id="rId17" w:tgtFrame="_blank" w:history="1">
        <w:r w:rsidRPr="00C7084F">
          <w:rPr>
            <w:rStyle w:val="Hyperlink"/>
            <w:rFonts w:ascii="Times New Roman" w:hAnsi="Times New Roman" w:cs="Times New Roman"/>
            <w:b/>
            <w:bCs/>
            <w:sz w:val="24"/>
            <w:szCs w:val="24"/>
          </w:rPr>
          <w:t>READ MORE</w:t>
        </w:r>
      </w:hyperlink>
    </w:p>
    <w:p w:rsidR="009E0315" w:rsidRPr="00C7084F" w:rsidRDefault="009E0315" w:rsidP="009E0315">
      <w:pPr>
        <w:spacing w:after="0" w:line="240" w:lineRule="auto"/>
        <w:rPr>
          <w:rFonts w:ascii="Times New Roman" w:hAnsi="Times New Roman" w:cs="Times New Roman"/>
          <w:sz w:val="24"/>
          <w:szCs w:val="24"/>
        </w:rPr>
      </w:pPr>
    </w:p>
    <w:p w:rsidR="009E0315" w:rsidRPr="00C7084F" w:rsidRDefault="009E0315" w:rsidP="009E0315">
      <w:pPr>
        <w:spacing w:after="0" w:line="240" w:lineRule="auto"/>
        <w:rPr>
          <w:rFonts w:ascii="Times New Roman" w:hAnsi="Times New Roman" w:cs="Times New Roman"/>
          <w:sz w:val="24"/>
          <w:szCs w:val="24"/>
        </w:rPr>
      </w:pPr>
      <w:r w:rsidRPr="00C7084F">
        <w:rPr>
          <w:rFonts w:ascii="Times New Roman" w:hAnsi="Times New Roman" w:cs="Times New Roman"/>
          <w:b/>
          <w:bCs/>
          <w:sz w:val="24"/>
          <w:szCs w:val="24"/>
        </w:rPr>
        <w:t>House Holds Hearing on Aviation and Aerospace Workforce</w:t>
      </w:r>
    </w:p>
    <w:p w:rsidR="009E0315" w:rsidRPr="00C7084F" w:rsidRDefault="009E0315" w:rsidP="009E0315">
      <w:pPr>
        <w:spacing w:after="0" w:line="240" w:lineRule="auto"/>
        <w:rPr>
          <w:rFonts w:ascii="Times New Roman" w:hAnsi="Times New Roman" w:cs="Times New Roman"/>
          <w:sz w:val="24"/>
          <w:szCs w:val="24"/>
        </w:rPr>
      </w:pPr>
      <w:r w:rsidRPr="00C7084F">
        <w:rPr>
          <w:rFonts w:ascii="Times New Roman" w:hAnsi="Times New Roman" w:cs="Times New Roman"/>
          <w:sz w:val="24"/>
          <w:szCs w:val="24"/>
        </w:rPr>
        <w:t>On </w:t>
      </w:r>
      <w:r w:rsidRPr="00C7084F">
        <w:rPr>
          <w:rFonts w:ascii="Times New Roman" w:hAnsi="Times New Roman" w:cs="Times New Roman"/>
          <w:b/>
          <w:bCs/>
          <w:sz w:val="24"/>
          <w:szCs w:val="24"/>
        </w:rPr>
        <w:t>May 12</w:t>
      </w:r>
      <w:r w:rsidRPr="00C7084F">
        <w:rPr>
          <w:rFonts w:ascii="Times New Roman" w:hAnsi="Times New Roman" w:cs="Times New Roman"/>
          <w:sz w:val="24"/>
          <w:szCs w:val="24"/>
        </w:rPr>
        <w:t>, the House Committee on Small Business' Subcommittee on Innovation, Entrepreneurship, and Workforce Development held a hearing on the innovation and workforce needs of the aviation and aerospace industries. </w:t>
      </w:r>
      <w:hyperlink r:id="rId18" w:tgtFrame="_blank" w:history="1">
        <w:r w:rsidRPr="00C7084F">
          <w:rPr>
            <w:rStyle w:val="Hyperlink"/>
            <w:rFonts w:ascii="Times New Roman" w:hAnsi="Times New Roman" w:cs="Times New Roman"/>
            <w:b/>
            <w:bCs/>
            <w:sz w:val="24"/>
            <w:szCs w:val="24"/>
          </w:rPr>
          <w:t>READ MORE</w:t>
        </w:r>
      </w:hyperlink>
    </w:p>
    <w:p w:rsidR="009E0315" w:rsidRPr="00C7084F" w:rsidRDefault="009E0315" w:rsidP="009E0315">
      <w:pPr>
        <w:spacing w:after="0" w:line="240" w:lineRule="auto"/>
        <w:rPr>
          <w:rFonts w:ascii="Times New Roman" w:hAnsi="Times New Roman" w:cs="Times New Roman"/>
          <w:sz w:val="24"/>
          <w:szCs w:val="24"/>
        </w:rPr>
      </w:pPr>
    </w:p>
    <w:p w:rsidR="009E0315" w:rsidRPr="00C7084F" w:rsidRDefault="009E0315" w:rsidP="009E0315">
      <w:pPr>
        <w:spacing w:after="0" w:line="240" w:lineRule="auto"/>
        <w:rPr>
          <w:rFonts w:ascii="Times New Roman" w:hAnsi="Times New Roman" w:cs="Times New Roman"/>
          <w:sz w:val="24"/>
          <w:szCs w:val="24"/>
        </w:rPr>
      </w:pPr>
      <w:r w:rsidRPr="00C7084F">
        <w:rPr>
          <w:rFonts w:ascii="Times New Roman" w:hAnsi="Times New Roman" w:cs="Times New Roman"/>
          <w:b/>
          <w:bCs/>
          <w:sz w:val="24"/>
          <w:szCs w:val="24"/>
        </w:rPr>
        <w:t>Department of Education Announces Presidential CTE Scholars</w:t>
      </w:r>
    </w:p>
    <w:p w:rsidR="009E0315" w:rsidRPr="00C7084F" w:rsidRDefault="009E0315" w:rsidP="009E0315">
      <w:pPr>
        <w:spacing w:after="0" w:line="240" w:lineRule="auto"/>
        <w:rPr>
          <w:rFonts w:ascii="Times New Roman" w:hAnsi="Times New Roman" w:cs="Times New Roman"/>
          <w:sz w:val="24"/>
          <w:szCs w:val="24"/>
        </w:rPr>
      </w:pPr>
      <w:r w:rsidRPr="00C7084F">
        <w:rPr>
          <w:rFonts w:ascii="Times New Roman" w:hAnsi="Times New Roman" w:cs="Times New Roman"/>
          <w:sz w:val="24"/>
          <w:szCs w:val="24"/>
        </w:rPr>
        <w:t>On </w:t>
      </w:r>
      <w:r w:rsidRPr="00C7084F">
        <w:rPr>
          <w:rFonts w:ascii="Times New Roman" w:hAnsi="Times New Roman" w:cs="Times New Roman"/>
          <w:b/>
          <w:bCs/>
          <w:sz w:val="24"/>
          <w:szCs w:val="24"/>
        </w:rPr>
        <w:t>May 12</w:t>
      </w:r>
      <w:r w:rsidRPr="00C7084F">
        <w:rPr>
          <w:rFonts w:ascii="Times New Roman" w:hAnsi="Times New Roman" w:cs="Times New Roman"/>
          <w:sz w:val="24"/>
          <w:szCs w:val="24"/>
        </w:rPr>
        <w:t>, Secretary of Education Miguel Cardona announced the 58th class of U.S. Presidential Scholars, which recognizes 161 high school seniors for their accomplishments in academics, arts and CTE. 20 outstanding CTE scholars were recognized this year. </w:t>
      </w:r>
      <w:hyperlink r:id="rId19" w:tgtFrame="_blank" w:history="1">
        <w:r w:rsidRPr="00C7084F">
          <w:rPr>
            <w:rStyle w:val="Hyperlink"/>
            <w:rFonts w:ascii="Times New Roman" w:hAnsi="Times New Roman" w:cs="Times New Roman"/>
            <w:b/>
            <w:bCs/>
            <w:sz w:val="24"/>
            <w:szCs w:val="24"/>
          </w:rPr>
          <w:t>READ MORE</w:t>
        </w:r>
      </w:hyperlink>
    </w:p>
    <w:p w:rsidR="009E0315" w:rsidRPr="00C7084F" w:rsidRDefault="009E0315" w:rsidP="009E0315">
      <w:pPr>
        <w:spacing w:after="0" w:line="240" w:lineRule="auto"/>
        <w:rPr>
          <w:rFonts w:ascii="Times New Roman" w:hAnsi="Times New Roman" w:cs="Times New Roman"/>
          <w:sz w:val="24"/>
          <w:szCs w:val="24"/>
        </w:rPr>
      </w:pPr>
    </w:p>
    <w:p w:rsidR="009E0315" w:rsidRPr="00C7084F" w:rsidRDefault="009E0315" w:rsidP="009E0315">
      <w:pPr>
        <w:spacing w:after="0" w:line="240" w:lineRule="auto"/>
        <w:rPr>
          <w:rFonts w:ascii="Times New Roman" w:hAnsi="Times New Roman" w:cs="Times New Roman"/>
          <w:sz w:val="24"/>
          <w:szCs w:val="24"/>
        </w:rPr>
      </w:pPr>
      <w:r w:rsidRPr="00C7084F">
        <w:rPr>
          <w:rFonts w:ascii="Times New Roman" w:hAnsi="Times New Roman" w:cs="Times New Roman"/>
          <w:b/>
          <w:bCs/>
          <w:sz w:val="24"/>
          <w:szCs w:val="24"/>
        </w:rPr>
        <w:t>DC Digest: May 9–15</w:t>
      </w:r>
    </w:p>
    <w:p w:rsidR="009E0315" w:rsidRPr="00C7084F" w:rsidRDefault="009E0315" w:rsidP="009E0315">
      <w:pPr>
        <w:spacing w:after="0" w:line="240" w:lineRule="auto"/>
        <w:rPr>
          <w:rFonts w:ascii="Times New Roman" w:hAnsi="Times New Roman" w:cs="Times New Roman"/>
          <w:sz w:val="24"/>
          <w:szCs w:val="24"/>
        </w:rPr>
      </w:pPr>
      <w:r w:rsidRPr="00C7084F">
        <w:rPr>
          <w:rFonts w:ascii="Times New Roman" w:hAnsi="Times New Roman" w:cs="Times New Roman"/>
          <w:sz w:val="24"/>
          <w:szCs w:val="24"/>
        </w:rPr>
        <w:t>Last week in Washington, both chambers of Congress were in session and several CTE-related items saw legislative action, including the America COMPETES Act/USICA, where the conference committee met for the first time, and a bill to support CTE program graduates in small businesses. </w:t>
      </w:r>
      <w:hyperlink r:id="rId20" w:tgtFrame="_blank" w:history="1">
        <w:r w:rsidRPr="00C7084F">
          <w:rPr>
            <w:rStyle w:val="Hyperlink"/>
            <w:rFonts w:ascii="Times New Roman" w:hAnsi="Times New Roman" w:cs="Times New Roman"/>
            <w:b/>
            <w:bCs/>
            <w:sz w:val="24"/>
            <w:szCs w:val="24"/>
          </w:rPr>
          <w:t>READ MORE</w:t>
        </w:r>
      </w:hyperlink>
    </w:p>
    <w:p w:rsidR="009E0315" w:rsidRPr="00C7084F" w:rsidRDefault="009E0315" w:rsidP="009E0315">
      <w:pPr>
        <w:spacing w:after="0" w:line="240" w:lineRule="auto"/>
        <w:rPr>
          <w:rFonts w:ascii="Times New Roman" w:hAnsi="Times New Roman" w:cs="Times New Roman"/>
          <w:sz w:val="24"/>
          <w:szCs w:val="24"/>
        </w:rPr>
      </w:pPr>
    </w:p>
    <w:p w:rsidR="009E0315" w:rsidRPr="00C7084F" w:rsidRDefault="009E0315" w:rsidP="009E0315">
      <w:pPr>
        <w:spacing w:after="0" w:line="240" w:lineRule="auto"/>
        <w:rPr>
          <w:rFonts w:ascii="Times New Roman" w:hAnsi="Times New Roman" w:cs="Times New Roman"/>
          <w:sz w:val="24"/>
          <w:szCs w:val="24"/>
        </w:rPr>
      </w:pPr>
      <w:r w:rsidRPr="00C7084F">
        <w:rPr>
          <w:rFonts w:ascii="Times New Roman" w:hAnsi="Times New Roman" w:cs="Times New Roman"/>
          <w:b/>
          <w:bCs/>
          <w:sz w:val="24"/>
          <w:szCs w:val="24"/>
        </w:rPr>
        <w:t>Department of Education Holds Summit on Mental Health in Higher Education</w:t>
      </w:r>
    </w:p>
    <w:p w:rsidR="009E0315" w:rsidRPr="00C7084F" w:rsidRDefault="009E0315" w:rsidP="009E0315">
      <w:pPr>
        <w:spacing w:after="0" w:line="240" w:lineRule="auto"/>
        <w:rPr>
          <w:rFonts w:ascii="Times New Roman" w:hAnsi="Times New Roman" w:cs="Times New Roman"/>
          <w:sz w:val="24"/>
          <w:szCs w:val="24"/>
        </w:rPr>
      </w:pPr>
      <w:r w:rsidRPr="00C7084F">
        <w:rPr>
          <w:rFonts w:ascii="Times New Roman" w:hAnsi="Times New Roman" w:cs="Times New Roman"/>
          <w:sz w:val="24"/>
          <w:szCs w:val="24"/>
        </w:rPr>
        <w:t>On </w:t>
      </w:r>
      <w:r w:rsidRPr="00C7084F">
        <w:rPr>
          <w:rFonts w:ascii="Times New Roman" w:hAnsi="Times New Roman" w:cs="Times New Roman"/>
          <w:b/>
          <w:bCs/>
          <w:sz w:val="24"/>
          <w:szCs w:val="24"/>
        </w:rPr>
        <w:t>May 23</w:t>
      </w:r>
      <w:r w:rsidRPr="00C7084F">
        <w:rPr>
          <w:rFonts w:ascii="Times New Roman" w:hAnsi="Times New Roman" w:cs="Times New Roman"/>
          <w:sz w:val="24"/>
          <w:szCs w:val="24"/>
        </w:rPr>
        <w:t>, the Department of Education held a virtual summit on mental health in higher education with a particular focus on supporting students with disabilities as they transition from school to careers. </w:t>
      </w:r>
      <w:hyperlink r:id="rId21" w:tgtFrame="_blank" w:history="1">
        <w:r w:rsidRPr="00C7084F">
          <w:rPr>
            <w:rStyle w:val="Hyperlink"/>
            <w:rFonts w:ascii="Times New Roman" w:hAnsi="Times New Roman" w:cs="Times New Roman"/>
            <w:b/>
            <w:bCs/>
            <w:sz w:val="24"/>
            <w:szCs w:val="24"/>
          </w:rPr>
          <w:t>READ MORE</w:t>
        </w:r>
      </w:hyperlink>
    </w:p>
    <w:p w:rsidR="009E0315" w:rsidRPr="00C7084F" w:rsidRDefault="009E0315" w:rsidP="009E0315">
      <w:pPr>
        <w:spacing w:after="0" w:line="240" w:lineRule="auto"/>
        <w:rPr>
          <w:rFonts w:ascii="Times New Roman" w:hAnsi="Times New Roman" w:cs="Times New Roman"/>
          <w:sz w:val="24"/>
          <w:szCs w:val="24"/>
        </w:rPr>
      </w:pPr>
    </w:p>
    <w:p w:rsidR="009E0315" w:rsidRPr="00C7084F" w:rsidRDefault="009E0315" w:rsidP="009E0315">
      <w:pPr>
        <w:spacing w:after="0" w:line="240" w:lineRule="auto"/>
        <w:rPr>
          <w:rFonts w:ascii="Times New Roman" w:hAnsi="Times New Roman" w:cs="Times New Roman"/>
          <w:sz w:val="24"/>
          <w:szCs w:val="24"/>
        </w:rPr>
      </w:pPr>
      <w:r w:rsidRPr="00C7084F">
        <w:rPr>
          <w:rFonts w:ascii="Times New Roman" w:hAnsi="Times New Roman" w:cs="Times New Roman"/>
          <w:b/>
          <w:bCs/>
          <w:sz w:val="24"/>
          <w:szCs w:val="24"/>
        </w:rPr>
        <w:t>House Passes WIOA Reauthorization</w:t>
      </w:r>
    </w:p>
    <w:p w:rsidR="009E0315" w:rsidRPr="00C7084F" w:rsidRDefault="009E0315" w:rsidP="009E0315">
      <w:pPr>
        <w:spacing w:after="0" w:line="240" w:lineRule="auto"/>
        <w:rPr>
          <w:rFonts w:ascii="Times New Roman" w:hAnsi="Times New Roman" w:cs="Times New Roman"/>
          <w:sz w:val="24"/>
          <w:szCs w:val="24"/>
        </w:rPr>
      </w:pPr>
      <w:r w:rsidRPr="00C7084F">
        <w:rPr>
          <w:rFonts w:ascii="Times New Roman" w:hAnsi="Times New Roman" w:cs="Times New Roman"/>
          <w:sz w:val="24"/>
          <w:szCs w:val="24"/>
        </w:rPr>
        <w:t>On </w:t>
      </w:r>
      <w:r w:rsidRPr="00C7084F">
        <w:rPr>
          <w:rFonts w:ascii="Times New Roman" w:hAnsi="Times New Roman" w:cs="Times New Roman"/>
          <w:b/>
          <w:bCs/>
          <w:sz w:val="24"/>
          <w:szCs w:val="24"/>
        </w:rPr>
        <w:t>May 18</w:t>
      </w:r>
      <w:r w:rsidRPr="00C7084F">
        <w:rPr>
          <w:rFonts w:ascii="Times New Roman" w:hAnsi="Times New Roman" w:cs="Times New Roman"/>
          <w:sz w:val="24"/>
          <w:szCs w:val="24"/>
        </w:rPr>
        <w:t>, the House of Representatives passed a reauthorization of the Workforce Innovation and Opportunity Act (WIOA) by a vote of 220–196. </w:t>
      </w:r>
      <w:hyperlink r:id="rId22" w:tgtFrame="_blank" w:history="1">
        <w:r w:rsidRPr="00C7084F">
          <w:rPr>
            <w:rStyle w:val="Hyperlink"/>
            <w:rFonts w:ascii="Times New Roman" w:hAnsi="Times New Roman" w:cs="Times New Roman"/>
            <w:b/>
            <w:bCs/>
            <w:sz w:val="24"/>
            <w:szCs w:val="24"/>
          </w:rPr>
          <w:t>READ MORE</w:t>
        </w:r>
      </w:hyperlink>
    </w:p>
    <w:p w:rsidR="009E0315" w:rsidRPr="00C7084F" w:rsidRDefault="009E0315" w:rsidP="009E0315">
      <w:pPr>
        <w:spacing w:after="0" w:line="240" w:lineRule="auto"/>
        <w:rPr>
          <w:rFonts w:ascii="Times New Roman" w:hAnsi="Times New Roman" w:cs="Times New Roman"/>
          <w:sz w:val="24"/>
          <w:szCs w:val="24"/>
        </w:rPr>
      </w:pPr>
    </w:p>
    <w:p w:rsidR="009E0315" w:rsidRPr="00C7084F" w:rsidRDefault="009E0315" w:rsidP="009E0315">
      <w:pPr>
        <w:spacing w:after="0" w:line="240" w:lineRule="auto"/>
        <w:rPr>
          <w:rFonts w:ascii="Times New Roman" w:hAnsi="Times New Roman" w:cs="Times New Roman"/>
          <w:sz w:val="24"/>
          <w:szCs w:val="24"/>
        </w:rPr>
      </w:pPr>
      <w:r w:rsidRPr="00C7084F">
        <w:rPr>
          <w:rFonts w:ascii="Times New Roman" w:hAnsi="Times New Roman" w:cs="Times New Roman"/>
          <w:b/>
          <w:bCs/>
          <w:sz w:val="24"/>
          <w:szCs w:val="24"/>
        </w:rPr>
        <w:t>House Science Committee Holds Hearing on Electric Vehicle Workforce</w:t>
      </w:r>
    </w:p>
    <w:p w:rsidR="009E0315" w:rsidRPr="00C7084F" w:rsidRDefault="009E0315" w:rsidP="009E0315">
      <w:pPr>
        <w:spacing w:after="0" w:line="240" w:lineRule="auto"/>
        <w:rPr>
          <w:rFonts w:ascii="Times New Roman" w:hAnsi="Times New Roman" w:cs="Times New Roman"/>
          <w:sz w:val="24"/>
          <w:szCs w:val="24"/>
        </w:rPr>
      </w:pPr>
      <w:r w:rsidRPr="00C7084F">
        <w:rPr>
          <w:rFonts w:ascii="Times New Roman" w:hAnsi="Times New Roman" w:cs="Times New Roman"/>
          <w:sz w:val="24"/>
          <w:szCs w:val="24"/>
        </w:rPr>
        <w:t>On </w:t>
      </w:r>
      <w:r w:rsidRPr="00C7084F">
        <w:rPr>
          <w:rFonts w:ascii="Times New Roman" w:hAnsi="Times New Roman" w:cs="Times New Roman"/>
          <w:b/>
          <w:bCs/>
          <w:sz w:val="24"/>
          <w:szCs w:val="24"/>
        </w:rPr>
        <w:t>May 20</w:t>
      </w:r>
      <w:r w:rsidRPr="00C7084F">
        <w:rPr>
          <w:rFonts w:ascii="Times New Roman" w:hAnsi="Times New Roman" w:cs="Times New Roman"/>
          <w:sz w:val="24"/>
          <w:szCs w:val="24"/>
        </w:rPr>
        <w:t>, the House Committee on Science, Space and Technology held a field hearing in Michigan on the development of the electric vehicle workforce. </w:t>
      </w:r>
      <w:hyperlink r:id="rId23" w:tgtFrame="_blank" w:history="1">
        <w:r w:rsidRPr="00C7084F">
          <w:rPr>
            <w:rStyle w:val="Hyperlink"/>
            <w:rFonts w:ascii="Times New Roman" w:hAnsi="Times New Roman" w:cs="Times New Roman"/>
            <w:b/>
            <w:bCs/>
            <w:sz w:val="24"/>
            <w:szCs w:val="24"/>
          </w:rPr>
          <w:t>READ M</w:t>
        </w:r>
        <w:r w:rsidRPr="00C7084F">
          <w:rPr>
            <w:rStyle w:val="Hyperlink"/>
            <w:rFonts w:ascii="Times New Roman" w:hAnsi="Times New Roman" w:cs="Times New Roman"/>
            <w:b/>
            <w:bCs/>
            <w:sz w:val="24"/>
            <w:szCs w:val="24"/>
          </w:rPr>
          <w:t>O</w:t>
        </w:r>
        <w:r w:rsidRPr="00C7084F">
          <w:rPr>
            <w:rStyle w:val="Hyperlink"/>
            <w:rFonts w:ascii="Times New Roman" w:hAnsi="Times New Roman" w:cs="Times New Roman"/>
            <w:b/>
            <w:bCs/>
            <w:sz w:val="24"/>
            <w:szCs w:val="24"/>
          </w:rPr>
          <w:t>RE</w:t>
        </w:r>
      </w:hyperlink>
    </w:p>
    <w:p w:rsidR="009E0315" w:rsidRDefault="009E0315" w:rsidP="009E0315">
      <w:pPr>
        <w:spacing w:after="0" w:line="240" w:lineRule="auto"/>
        <w:rPr>
          <w:rFonts w:ascii="Times New Roman" w:hAnsi="Times New Roman" w:cs="Times New Roman"/>
          <w:b/>
          <w:sz w:val="24"/>
          <w:szCs w:val="24"/>
        </w:rPr>
      </w:pPr>
    </w:p>
    <w:p w:rsidR="000252BA" w:rsidRDefault="000252BA" w:rsidP="000252BA">
      <w:pPr>
        <w:rPr>
          <w:rFonts w:ascii="Times New Roman" w:hAnsi="Times New Roman" w:cs="Times New Roman"/>
          <w:b/>
          <w:sz w:val="24"/>
          <w:szCs w:val="24"/>
        </w:rPr>
      </w:pPr>
      <w:r>
        <w:rPr>
          <w:rFonts w:ascii="Times New Roman" w:hAnsi="Times New Roman" w:cs="Times New Roman"/>
          <w:b/>
          <w:sz w:val="24"/>
          <w:szCs w:val="24"/>
        </w:rPr>
        <w:br w:type="page"/>
      </w:r>
    </w:p>
    <w:p w:rsidR="002454DC" w:rsidRPr="0061649A" w:rsidRDefault="002454DC" w:rsidP="002454DC">
      <w:pPr>
        <w:shd w:val="clear" w:color="auto" w:fill="FFFFFF"/>
        <w:spacing w:after="240" w:line="240" w:lineRule="auto"/>
        <w:jc w:val="center"/>
        <w:rPr>
          <w:rFonts w:ascii="Helvetica" w:hAnsi="Helvetica"/>
          <w:color w:val="C0504D" w:themeColor="accent2"/>
          <w:sz w:val="33"/>
          <w:szCs w:val="33"/>
          <w:shd w:val="clear" w:color="auto" w:fill="FFFFFF"/>
        </w:rPr>
      </w:pPr>
      <w:r w:rsidRPr="0061649A">
        <w:rPr>
          <w:rFonts w:ascii="Helvetica" w:hAnsi="Helvetica"/>
          <w:color w:val="C0504D" w:themeColor="accent2"/>
          <w:sz w:val="33"/>
          <w:szCs w:val="33"/>
          <w:shd w:val="clear" w:color="auto" w:fill="FFFFFF"/>
        </w:rPr>
        <w:lastRenderedPageBreak/>
        <w:t>School Year 2022-23 Team Nutrition School Meals Recipe Development Grant</w:t>
      </w:r>
    </w:p>
    <w:p w:rsidR="002454DC" w:rsidRPr="00D516EA" w:rsidRDefault="002454DC" w:rsidP="002454DC">
      <w:pPr>
        <w:shd w:val="clear" w:color="auto" w:fill="FFFFFF"/>
        <w:spacing w:after="240" w:line="240" w:lineRule="auto"/>
        <w:rPr>
          <w:rFonts w:ascii="Arial" w:eastAsia="Times New Roman" w:hAnsi="Arial" w:cs="Arial"/>
          <w:color w:val="222222"/>
          <w:sz w:val="24"/>
          <w:szCs w:val="24"/>
        </w:rPr>
      </w:pPr>
      <w:r>
        <w:rPr>
          <w:rFonts w:ascii="Helvetica" w:hAnsi="Helvetica"/>
          <w:color w:val="202124"/>
          <w:sz w:val="24"/>
          <w:szCs w:val="24"/>
          <w:shd w:val="clear" w:color="auto" w:fill="FFFFFF"/>
        </w:rPr>
        <w:t>(</w:t>
      </w:r>
      <w:r w:rsidRPr="00D516EA">
        <w:rPr>
          <w:rFonts w:ascii="Helvetica" w:hAnsi="Helvetica"/>
          <w:color w:val="202124"/>
          <w:sz w:val="24"/>
          <w:szCs w:val="24"/>
          <w:shd w:val="clear" w:color="auto" w:fill="FFFFFF"/>
        </w:rPr>
        <w:t>Letter from Timothy Murphy, ISBE</w:t>
      </w:r>
      <w:r>
        <w:rPr>
          <w:rFonts w:ascii="Helvetica" w:hAnsi="Helvetica"/>
          <w:color w:val="202124"/>
          <w:sz w:val="24"/>
          <w:szCs w:val="24"/>
          <w:shd w:val="clear" w:color="auto" w:fill="FFFFFF"/>
        </w:rPr>
        <w:t>)</w:t>
      </w:r>
    </w:p>
    <w:p w:rsidR="002454DC" w:rsidRPr="00D516EA" w:rsidRDefault="002454DC" w:rsidP="002454DC">
      <w:pPr>
        <w:shd w:val="clear" w:color="auto" w:fill="FFFFFF"/>
        <w:spacing w:after="240" w:line="240" w:lineRule="auto"/>
        <w:rPr>
          <w:rFonts w:ascii="Arial" w:eastAsia="Times New Roman" w:hAnsi="Arial" w:cs="Arial"/>
          <w:color w:val="222222"/>
          <w:sz w:val="24"/>
          <w:szCs w:val="24"/>
        </w:rPr>
      </w:pPr>
      <w:r w:rsidRPr="00D516EA">
        <w:rPr>
          <w:rFonts w:ascii="Arial" w:eastAsia="Times New Roman" w:hAnsi="Arial" w:cs="Arial"/>
          <w:color w:val="222222"/>
          <w:sz w:val="24"/>
          <w:szCs w:val="24"/>
        </w:rPr>
        <w:t>Good afternoon!</w:t>
      </w:r>
    </w:p>
    <w:p w:rsidR="002454DC" w:rsidRPr="00D516EA" w:rsidRDefault="002454DC" w:rsidP="002454DC">
      <w:pPr>
        <w:shd w:val="clear" w:color="auto" w:fill="FFFFFF"/>
        <w:spacing w:after="240" w:line="240" w:lineRule="auto"/>
        <w:rPr>
          <w:rFonts w:ascii="Arial" w:eastAsia="Times New Roman" w:hAnsi="Arial" w:cs="Arial"/>
          <w:color w:val="222222"/>
          <w:sz w:val="24"/>
          <w:szCs w:val="24"/>
        </w:rPr>
      </w:pPr>
      <w:r w:rsidRPr="00D516EA">
        <w:rPr>
          <w:rFonts w:ascii="Arial" w:eastAsia="Times New Roman" w:hAnsi="Arial" w:cs="Arial"/>
          <w:color w:val="222222"/>
          <w:sz w:val="24"/>
          <w:szCs w:val="24"/>
        </w:rPr>
        <w:t>I work in the Illinois State Board of Education Nutrition Department. We work primarily with school nutrition professionals with federal child nutrition programs such as the National School Lunch Program. I came across the Illinois Family and Consumer Sciences Teachers Association online and wanted to share this ISBE grant opportunity with you. The grant could be a great collaborative project with school nutrition professionals and educators in high schools across the state. Please help us spread the word! Let us know if you have any questions. Thanks!!! – Tim Murphy, ISBE Nutrition Department</w:t>
      </w:r>
    </w:p>
    <w:p w:rsidR="002454DC" w:rsidRPr="00D516EA" w:rsidRDefault="002454DC" w:rsidP="002454DC">
      <w:pPr>
        <w:shd w:val="clear" w:color="auto" w:fill="FFFFFF"/>
        <w:spacing w:after="0" w:line="240" w:lineRule="auto"/>
        <w:rPr>
          <w:rFonts w:ascii="Arial" w:eastAsia="Times New Roman" w:hAnsi="Arial" w:cs="Arial"/>
          <w:color w:val="222222"/>
          <w:sz w:val="24"/>
          <w:szCs w:val="24"/>
        </w:rPr>
      </w:pPr>
      <w:r w:rsidRPr="00D516EA">
        <w:rPr>
          <w:rFonts w:ascii="Arial" w:eastAsia="Times New Roman" w:hAnsi="Arial" w:cs="Arial"/>
          <w:color w:val="222222"/>
          <w:sz w:val="24"/>
          <w:szCs w:val="24"/>
        </w:rPr>
        <w:t> </w:t>
      </w:r>
    </w:p>
    <w:p w:rsidR="002454DC" w:rsidRPr="00D516EA" w:rsidRDefault="002454DC" w:rsidP="002454DC">
      <w:pPr>
        <w:shd w:val="clear" w:color="auto" w:fill="FFFFFF"/>
        <w:spacing w:after="0" w:line="240" w:lineRule="auto"/>
        <w:rPr>
          <w:rFonts w:ascii="Arial" w:eastAsia="Times New Roman" w:hAnsi="Arial" w:cs="Arial"/>
          <w:color w:val="222222"/>
          <w:sz w:val="24"/>
          <w:szCs w:val="24"/>
        </w:rPr>
      </w:pPr>
      <w:bookmarkStart w:id="0" w:name="m_3794193669777074705__Hlk100581115"/>
      <w:r w:rsidRPr="00D516EA">
        <w:rPr>
          <w:rFonts w:ascii="Arial" w:eastAsia="Times New Roman" w:hAnsi="Arial" w:cs="Arial"/>
          <w:b/>
          <w:bCs/>
          <w:color w:val="222222"/>
          <w:sz w:val="36"/>
          <w:szCs w:val="36"/>
        </w:rPr>
        <w:t>Apply for the Team Nutrition School Meals Recipe Development Grant</w:t>
      </w:r>
      <w:bookmarkEnd w:id="0"/>
    </w:p>
    <w:p w:rsidR="002454DC" w:rsidRPr="00D516EA" w:rsidRDefault="002454DC" w:rsidP="002454DC">
      <w:pPr>
        <w:shd w:val="clear" w:color="auto" w:fill="FFFFFF"/>
        <w:spacing w:after="0" w:line="240" w:lineRule="auto"/>
        <w:rPr>
          <w:rFonts w:ascii="Arial" w:eastAsia="Times New Roman" w:hAnsi="Arial" w:cs="Arial"/>
          <w:color w:val="222222"/>
          <w:sz w:val="24"/>
          <w:szCs w:val="24"/>
        </w:rPr>
      </w:pPr>
      <w:r w:rsidRPr="00D516EA">
        <w:rPr>
          <w:rFonts w:ascii="Arial" w:eastAsia="Times New Roman" w:hAnsi="Arial" w:cs="Arial"/>
          <w:b/>
          <w:bCs/>
          <w:color w:val="222222"/>
          <w:sz w:val="24"/>
          <w:szCs w:val="24"/>
        </w:rPr>
        <w:br/>
        <w:t xml:space="preserve">ATTENTION ADMINISTRATORS, SCHOOL NUTRITION PROFESSIONALS, </w:t>
      </w:r>
      <w:proofErr w:type="gramStart"/>
      <w:r w:rsidRPr="00D516EA">
        <w:rPr>
          <w:rFonts w:ascii="Arial" w:eastAsia="Times New Roman" w:hAnsi="Arial" w:cs="Arial"/>
          <w:b/>
          <w:bCs/>
          <w:color w:val="222222"/>
          <w:sz w:val="24"/>
          <w:szCs w:val="24"/>
        </w:rPr>
        <w:t>AND</w:t>
      </w:r>
      <w:proofErr w:type="gramEnd"/>
      <w:r w:rsidRPr="00D516EA">
        <w:rPr>
          <w:rFonts w:ascii="Arial" w:eastAsia="Times New Roman" w:hAnsi="Arial" w:cs="Arial"/>
          <w:b/>
          <w:bCs/>
          <w:color w:val="222222"/>
          <w:sz w:val="24"/>
          <w:szCs w:val="24"/>
        </w:rPr>
        <w:t xml:space="preserve"> EDUCATORS: </w:t>
      </w:r>
      <w:r w:rsidRPr="00D516EA">
        <w:rPr>
          <w:rFonts w:ascii="Arial" w:eastAsia="Times New Roman" w:hAnsi="Arial" w:cs="Arial"/>
          <w:color w:val="222222"/>
          <w:sz w:val="24"/>
          <w:szCs w:val="24"/>
        </w:rPr>
        <w:t>Do you have a group of high school students interested in culinary arts? Are you looking for a fun project for your class or student group? The Illinois State Board of Education Nutrition Department is excited to announce a grant opportunity that will see high school students developing National School Lunch Program recipes that celebrate Illinois agriculture</w:t>
      </w:r>
      <w:r w:rsidRPr="00D516EA">
        <w:rPr>
          <w:rFonts w:ascii="Arial" w:eastAsia="Times New Roman" w:hAnsi="Arial" w:cs="Arial"/>
          <w:color w:val="000000"/>
          <w:sz w:val="24"/>
          <w:szCs w:val="24"/>
        </w:rPr>
        <w:t>.</w:t>
      </w:r>
    </w:p>
    <w:p w:rsidR="002454DC" w:rsidRPr="00D516EA" w:rsidRDefault="002454DC" w:rsidP="002454DC">
      <w:pPr>
        <w:shd w:val="clear" w:color="auto" w:fill="FFFFFF"/>
        <w:spacing w:after="0" w:line="240" w:lineRule="auto"/>
        <w:rPr>
          <w:rFonts w:ascii="Arial" w:eastAsia="Times New Roman" w:hAnsi="Arial" w:cs="Arial"/>
          <w:color w:val="222222"/>
          <w:sz w:val="24"/>
          <w:szCs w:val="24"/>
        </w:rPr>
      </w:pPr>
      <w:r w:rsidRPr="00D516EA">
        <w:rPr>
          <w:rFonts w:ascii="Arial" w:eastAsia="Times New Roman" w:hAnsi="Arial" w:cs="Arial"/>
          <w:color w:val="222222"/>
          <w:sz w:val="24"/>
          <w:szCs w:val="24"/>
        </w:rPr>
        <w:br/>
        <w:t>ISBE is seeking Request for Proposals (RFP) for the opportunity. Registration is under way for a webinar on the </w:t>
      </w:r>
      <w:hyperlink r:id="rId24" w:tgtFrame="_blank" w:history="1">
        <w:r w:rsidRPr="00D516EA">
          <w:rPr>
            <w:rFonts w:ascii="Arial" w:eastAsia="Times New Roman" w:hAnsi="Arial" w:cs="Arial"/>
            <w:b/>
            <w:bCs/>
            <w:color w:val="1155CC"/>
            <w:sz w:val="24"/>
            <w:szCs w:val="24"/>
            <w:u w:val="single"/>
          </w:rPr>
          <w:t>School Year 2022-23 Team Nutrition School Meals Recipe Development Grant</w:t>
        </w:r>
      </w:hyperlink>
      <w:r w:rsidRPr="00D516EA">
        <w:rPr>
          <w:rFonts w:ascii="Arial" w:eastAsia="Times New Roman" w:hAnsi="Arial" w:cs="Arial"/>
          <w:color w:val="222222"/>
          <w:sz w:val="24"/>
          <w:szCs w:val="24"/>
        </w:rPr>
        <w:t>.</w:t>
      </w:r>
    </w:p>
    <w:p w:rsidR="002454DC" w:rsidRPr="00D516EA" w:rsidRDefault="002454DC" w:rsidP="002454DC">
      <w:pPr>
        <w:shd w:val="clear" w:color="auto" w:fill="FFFFFF"/>
        <w:spacing w:after="0" w:line="240" w:lineRule="auto"/>
        <w:ind w:left="720"/>
        <w:rPr>
          <w:rFonts w:ascii="Arial" w:eastAsia="Times New Roman" w:hAnsi="Arial" w:cs="Arial"/>
          <w:color w:val="222222"/>
          <w:sz w:val="24"/>
          <w:szCs w:val="24"/>
        </w:rPr>
      </w:pPr>
      <w:r w:rsidRPr="00D516EA">
        <w:rPr>
          <w:rFonts w:ascii="Arial" w:eastAsia="Times New Roman" w:hAnsi="Arial" w:cs="Arial"/>
          <w:b/>
          <w:bCs/>
          <w:color w:val="222222"/>
          <w:sz w:val="24"/>
          <w:szCs w:val="24"/>
        </w:rPr>
        <w:t>WHAT:</w:t>
      </w:r>
      <w:r w:rsidRPr="00D516EA">
        <w:rPr>
          <w:rFonts w:ascii="Arial" w:eastAsia="Times New Roman" w:hAnsi="Arial" w:cs="Arial"/>
          <w:color w:val="222222"/>
          <w:sz w:val="24"/>
          <w:szCs w:val="24"/>
        </w:rPr>
        <w:t> Team Nutrition School Meals Recipe Development Grant Opportunity Webinar</w:t>
      </w:r>
    </w:p>
    <w:p w:rsidR="002454DC" w:rsidRPr="00D516EA" w:rsidRDefault="002454DC" w:rsidP="002454DC">
      <w:pPr>
        <w:shd w:val="clear" w:color="auto" w:fill="FFFFFF"/>
        <w:spacing w:after="0" w:line="240" w:lineRule="auto"/>
        <w:ind w:left="720"/>
        <w:rPr>
          <w:rFonts w:ascii="Arial" w:eastAsia="Times New Roman" w:hAnsi="Arial" w:cs="Arial"/>
          <w:color w:val="222222"/>
          <w:sz w:val="24"/>
          <w:szCs w:val="24"/>
        </w:rPr>
      </w:pPr>
      <w:r w:rsidRPr="00D516EA">
        <w:rPr>
          <w:rFonts w:ascii="Arial" w:eastAsia="Times New Roman" w:hAnsi="Arial" w:cs="Arial"/>
          <w:b/>
          <w:bCs/>
          <w:color w:val="222222"/>
          <w:sz w:val="24"/>
          <w:szCs w:val="24"/>
        </w:rPr>
        <w:t>WHEN:</w:t>
      </w:r>
      <w:r w:rsidRPr="00D516EA">
        <w:rPr>
          <w:rFonts w:ascii="Arial" w:eastAsia="Times New Roman" w:hAnsi="Arial" w:cs="Arial"/>
          <w:color w:val="222222"/>
          <w:sz w:val="24"/>
          <w:szCs w:val="24"/>
        </w:rPr>
        <w:t> 2-3 p.m. Wednesday, April 27</w:t>
      </w:r>
    </w:p>
    <w:p w:rsidR="002454DC" w:rsidRPr="00D516EA" w:rsidRDefault="002454DC" w:rsidP="002454DC">
      <w:pPr>
        <w:shd w:val="clear" w:color="auto" w:fill="FFFFFF"/>
        <w:spacing w:after="0" w:line="240" w:lineRule="auto"/>
        <w:ind w:left="720"/>
        <w:rPr>
          <w:rFonts w:ascii="Arial" w:eastAsia="Times New Roman" w:hAnsi="Arial" w:cs="Arial"/>
          <w:color w:val="222222"/>
          <w:sz w:val="24"/>
          <w:szCs w:val="24"/>
        </w:rPr>
      </w:pPr>
      <w:r w:rsidRPr="00D516EA">
        <w:rPr>
          <w:rFonts w:ascii="Arial" w:eastAsia="Times New Roman" w:hAnsi="Arial" w:cs="Arial"/>
          <w:b/>
          <w:bCs/>
          <w:color w:val="222222"/>
          <w:sz w:val="24"/>
          <w:szCs w:val="24"/>
        </w:rPr>
        <w:t>REGISTRATION:</w:t>
      </w:r>
      <w:r w:rsidRPr="00D516EA">
        <w:rPr>
          <w:rFonts w:ascii="Arial" w:eastAsia="Times New Roman" w:hAnsi="Arial" w:cs="Arial"/>
          <w:color w:val="222222"/>
          <w:sz w:val="24"/>
          <w:szCs w:val="24"/>
        </w:rPr>
        <w:t> </w:t>
      </w:r>
      <w:hyperlink r:id="rId25" w:tgtFrame="_blank" w:history="1">
        <w:r w:rsidRPr="00D516EA">
          <w:rPr>
            <w:rFonts w:ascii="Arial" w:eastAsia="Times New Roman" w:hAnsi="Arial" w:cs="Arial"/>
            <w:color w:val="1155CC"/>
            <w:sz w:val="24"/>
            <w:szCs w:val="24"/>
            <w:u w:val="single"/>
          </w:rPr>
          <w:t>https://register.gotowebinar.com/register/4945858810774533648</w:t>
        </w:r>
      </w:hyperlink>
    </w:p>
    <w:p w:rsidR="002454DC" w:rsidRPr="00D516EA" w:rsidRDefault="002454DC" w:rsidP="002454DC">
      <w:pPr>
        <w:shd w:val="clear" w:color="auto" w:fill="FFFFFF"/>
        <w:spacing w:after="0" w:line="240" w:lineRule="auto"/>
        <w:rPr>
          <w:rFonts w:ascii="Arial" w:eastAsia="Times New Roman" w:hAnsi="Arial" w:cs="Arial"/>
          <w:color w:val="222222"/>
          <w:sz w:val="24"/>
          <w:szCs w:val="24"/>
        </w:rPr>
      </w:pPr>
      <w:r w:rsidRPr="00D516EA">
        <w:rPr>
          <w:rFonts w:ascii="Arial" w:eastAsia="Times New Roman" w:hAnsi="Arial" w:cs="Arial"/>
          <w:color w:val="000000"/>
          <w:sz w:val="24"/>
          <w:szCs w:val="24"/>
          <w:shd w:val="clear" w:color="auto" w:fill="FFFFFF"/>
        </w:rPr>
        <w:br/>
        <w:t>Successful grant candidates will collaborate to guide students with recipe development and plan related activities such as field trips and local taste tests. </w:t>
      </w:r>
      <w:r w:rsidRPr="00D516EA">
        <w:rPr>
          <w:rFonts w:ascii="Arial" w:eastAsia="Times New Roman" w:hAnsi="Arial" w:cs="Arial"/>
          <w:color w:val="000000"/>
          <w:sz w:val="24"/>
          <w:szCs w:val="24"/>
        </w:rPr>
        <w:t>As a culmination to the project activities, ISBE will host a recipe tasting event for all grant recipients to celebrate the students’ efforts and bring participants together to sample recipes created by themselves and their peers.</w:t>
      </w:r>
      <w:r w:rsidRPr="00D516EA">
        <w:rPr>
          <w:rFonts w:ascii="Arial" w:eastAsia="Times New Roman" w:hAnsi="Arial" w:cs="Arial"/>
          <w:color w:val="000000"/>
          <w:sz w:val="24"/>
          <w:szCs w:val="24"/>
          <w:shd w:val="clear" w:color="auto" w:fill="FFFFFF"/>
        </w:rPr>
        <w:t> Recipes will focus on locally produced vegetables such as pumpkin, corn, lima beans, green peas, asparagus, green beans, and winter squash. ISBE will encourage school food authorities to incorporate the unique food practices found in their geographic area when developing recipes.</w:t>
      </w:r>
    </w:p>
    <w:p w:rsidR="002454DC" w:rsidRPr="00D516EA" w:rsidRDefault="002454DC" w:rsidP="002454DC">
      <w:pPr>
        <w:shd w:val="clear" w:color="auto" w:fill="FFFFFF"/>
        <w:spacing w:after="0" w:line="240" w:lineRule="auto"/>
        <w:rPr>
          <w:rFonts w:ascii="Arial" w:eastAsia="Times New Roman" w:hAnsi="Arial" w:cs="Arial"/>
          <w:color w:val="222222"/>
          <w:sz w:val="24"/>
          <w:szCs w:val="24"/>
        </w:rPr>
      </w:pPr>
      <w:r w:rsidRPr="00D516EA">
        <w:rPr>
          <w:rFonts w:ascii="Arial" w:eastAsia="Times New Roman" w:hAnsi="Arial" w:cs="Arial"/>
          <w:color w:val="000000"/>
          <w:sz w:val="24"/>
          <w:szCs w:val="24"/>
        </w:rPr>
        <w:lastRenderedPageBreak/>
        <w:t>Applicants must be a School Food Authority (SFA) in Illinois with a high school (grades ranging from 9-12) for which the high school:</w:t>
      </w:r>
    </w:p>
    <w:p w:rsidR="002454DC" w:rsidRPr="00D516EA" w:rsidRDefault="002454DC" w:rsidP="002454DC">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D516EA">
        <w:rPr>
          <w:rFonts w:ascii="Calibri" w:eastAsia="Times New Roman" w:hAnsi="Calibri" w:cs="Times New Roman"/>
          <w:color w:val="000000"/>
          <w:sz w:val="24"/>
          <w:szCs w:val="24"/>
        </w:rPr>
        <w:t>participated in the National School Lunch Program (NSLP) during School Year 2019-20; and</w:t>
      </w:r>
    </w:p>
    <w:p w:rsidR="002454DC" w:rsidRPr="00D516EA" w:rsidRDefault="002454DC" w:rsidP="002454DC">
      <w:pPr>
        <w:numPr>
          <w:ilvl w:val="0"/>
          <w:numId w:val="2"/>
        </w:numPr>
        <w:shd w:val="clear" w:color="auto" w:fill="FFFFFF"/>
        <w:spacing w:after="240" w:line="240" w:lineRule="auto"/>
        <w:rPr>
          <w:rFonts w:ascii="Times New Roman" w:eastAsia="Times New Roman" w:hAnsi="Times New Roman" w:cs="Times New Roman"/>
          <w:color w:val="000000"/>
          <w:sz w:val="24"/>
          <w:szCs w:val="24"/>
        </w:rPr>
      </w:pPr>
      <w:bookmarkStart w:id="1" w:name="m_3794193669777074705__Hlk98083303"/>
      <w:proofErr w:type="gramStart"/>
      <w:r w:rsidRPr="00D516EA">
        <w:rPr>
          <w:rFonts w:ascii="Calibri" w:eastAsia="Times New Roman" w:hAnsi="Calibri" w:cs="Times New Roman"/>
          <w:color w:val="222222"/>
          <w:sz w:val="24"/>
          <w:szCs w:val="24"/>
        </w:rPr>
        <w:t>participated</w:t>
      </w:r>
      <w:proofErr w:type="gramEnd"/>
      <w:r w:rsidRPr="00D516EA">
        <w:rPr>
          <w:rFonts w:ascii="Calibri" w:eastAsia="Times New Roman" w:hAnsi="Calibri" w:cs="Times New Roman"/>
          <w:color w:val="222222"/>
          <w:sz w:val="24"/>
          <w:szCs w:val="24"/>
        </w:rPr>
        <w:t xml:space="preserve"> in the National School Lunch Program (NSLP) or the Seamless Summer Option (SSO) lunch for School Year 2021-22 and will continue to operate such a program during School Year 2022-23.</w:t>
      </w:r>
      <w:bookmarkEnd w:id="1"/>
    </w:p>
    <w:p w:rsidR="002454DC" w:rsidRPr="00D516EA" w:rsidRDefault="003D55B8" w:rsidP="002454DC">
      <w:pPr>
        <w:shd w:val="clear" w:color="auto" w:fill="FFFFFF"/>
        <w:spacing w:after="240" w:line="240" w:lineRule="auto"/>
        <w:rPr>
          <w:rFonts w:ascii="Arial" w:eastAsia="Times New Roman" w:hAnsi="Arial" w:cs="Arial"/>
          <w:color w:val="222222"/>
          <w:sz w:val="24"/>
          <w:szCs w:val="24"/>
        </w:rPr>
      </w:pPr>
      <w:hyperlink r:id="rId26" w:tgtFrame="_blank" w:history="1">
        <w:r w:rsidR="002454DC" w:rsidRPr="00D516EA">
          <w:rPr>
            <w:rFonts w:ascii="Arial" w:eastAsia="Times New Roman" w:hAnsi="Arial" w:cs="Arial"/>
            <w:color w:val="1155CC"/>
            <w:sz w:val="24"/>
            <w:szCs w:val="24"/>
            <w:u w:val="single"/>
            <w:shd w:val="clear" w:color="auto" w:fill="FFFFFF"/>
          </w:rPr>
          <w:t>Please review the RFP</w:t>
        </w:r>
      </w:hyperlink>
      <w:r w:rsidR="002454DC" w:rsidRPr="00D516EA">
        <w:rPr>
          <w:rFonts w:ascii="Arial" w:eastAsia="Times New Roman" w:hAnsi="Arial" w:cs="Arial"/>
          <w:color w:val="000000"/>
          <w:sz w:val="24"/>
          <w:szCs w:val="24"/>
          <w:shd w:val="clear" w:color="auto" w:fill="FFFFFF"/>
        </w:rPr>
        <w:t> and view the webinar for more detailed information. After the live webinar, a recording will be posted at </w:t>
      </w:r>
      <w:hyperlink r:id="rId27" w:tgtFrame="_blank" w:history="1">
        <w:r w:rsidR="002454DC" w:rsidRPr="00D516EA">
          <w:rPr>
            <w:rFonts w:ascii="Arial" w:eastAsia="Times New Roman" w:hAnsi="Arial" w:cs="Arial"/>
            <w:color w:val="1155CC"/>
            <w:sz w:val="24"/>
            <w:szCs w:val="24"/>
            <w:u w:val="single"/>
            <w:shd w:val="clear" w:color="auto" w:fill="FFFFFF"/>
          </w:rPr>
          <w:t>https://www.isbe.net/Pages/team-nutrition.aspx</w:t>
        </w:r>
      </w:hyperlink>
      <w:r w:rsidR="002454DC" w:rsidRPr="00D516EA">
        <w:rPr>
          <w:rFonts w:ascii="Arial" w:eastAsia="Times New Roman" w:hAnsi="Arial" w:cs="Arial"/>
          <w:color w:val="000000"/>
          <w:sz w:val="24"/>
          <w:szCs w:val="24"/>
          <w:shd w:val="clear" w:color="auto" w:fill="FFFFFF"/>
        </w:rPr>
        <w:t>. </w:t>
      </w:r>
    </w:p>
    <w:p w:rsidR="002454DC" w:rsidRPr="00D516EA" w:rsidRDefault="002454DC" w:rsidP="002454DC">
      <w:pPr>
        <w:shd w:val="clear" w:color="auto" w:fill="FFFFFF"/>
        <w:spacing w:after="240" w:line="240" w:lineRule="auto"/>
        <w:rPr>
          <w:rFonts w:ascii="Arial" w:eastAsia="Times New Roman" w:hAnsi="Arial" w:cs="Arial"/>
          <w:color w:val="222222"/>
          <w:sz w:val="24"/>
          <w:szCs w:val="24"/>
        </w:rPr>
      </w:pPr>
      <w:r w:rsidRPr="00D516EA">
        <w:rPr>
          <w:rFonts w:ascii="Arial" w:eastAsia="Times New Roman" w:hAnsi="Arial" w:cs="Arial"/>
          <w:b/>
          <w:bCs/>
          <w:color w:val="222222"/>
          <w:sz w:val="24"/>
          <w:szCs w:val="24"/>
        </w:rPr>
        <w:t>The deadline to apply for the grant RFP is 4 p.m. May 31, 2022.</w:t>
      </w:r>
      <w:r w:rsidRPr="00D516EA">
        <w:rPr>
          <w:rFonts w:ascii="Arial" w:eastAsia="Times New Roman" w:hAnsi="Arial" w:cs="Arial"/>
          <w:color w:val="222222"/>
          <w:sz w:val="24"/>
          <w:szCs w:val="24"/>
        </w:rPr>
        <w:t> Each applicant may request up to $10,000. There will be a maximum of 20 recipients. For more information, visit </w:t>
      </w:r>
      <w:hyperlink r:id="rId28" w:tgtFrame="_blank" w:history="1">
        <w:r w:rsidRPr="00D516EA">
          <w:rPr>
            <w:rFonts w:ascii="Arial" w:eastAsia="Times New Roman" w:hAnsi="Arial" w:cs="Arial"/>
            <w:color w:val="1155CC"/>
            <w:sz w:val="24"/>
            <w:szCs w:val="24"/>
            <w:u w:val="single"/>
          </w:rPr>
          <w:t>ISBE’s Team Nutrition page</w:t>
        </w:r>
      </w:hyperlink>
      <w:r w:rsidRPr="00D516EA">
        <w:rPr>
          <w:rFonts w:ascii="Arial" w:eastAsia="Times New Roman" w:hAnsi="Arial" w:cs="Arial"/>
          <w:color w:val="222222"/>
          <w:sz w:val="24"/>
          <w:szCs w:val="24"/>
        </w:rPr>
        <w:t>.</w:t>
      </w:r>
    </w:p>
    <w:p w:rsidR="002454DC" w:rsidRPr="00D516EA" w:rsidRDefault="003D55B8" w:rsidP="002454DC">
      <w:pPr>
        <w:shd w:val="clear" w:color="auto" w:fill="FFFFFF"/>
        <w:spacing w:after="0" w:line="240" w:lineRule="auto"/>
        <w:rPr>
          <w:rFonts w:ascii="Arial" w:eastAsia="Times New Roman" w:hAnsi="Arial" w:cs="Arial"/>
          <w:color w:val="222222"/>
          <w:sz w:val="24"/>
          <w:szCs w:val="24"/>
        </w:rPr>
      </w:pPr>
      <w:hyperlink r:id="rId29" w:tgtFrame="_blank" w:history="1">
        <w:r w:rsidR="002454DC" w:rsidRPr="00D516EA">
          <w:rPr>
            <w:rFonts w:ascii="Arial" w:eastAsia="Times New Roman" w:hAnsi="Arial" w:cs="Arial"/>
            <w:color w:val="1155CC"/>
            <w:sz w:val="24"/>
            <w:szCs w:val="24"/>
            <w:u w:val="single"/>
          </w:rPr>
          <w:t>Team Nutrition</w:t>
        </w:r>
      </w:hyperlink>
      <w:r w:rsidR="002454DC" w:rsidRPr="00D516EA">
        <w:rPr>
          <w:rFonts w:ascii="Arial" w:eastAsia="Times New Roman" w:hAnsi="Arial" w:cs="Arial"/>
          <w:color w:val="222222"/>
          <w:sz w:val="24"/>
          <w:szCs w:val="24"/>
        </w:rPr>
        <w:t> is an initiative of the U.S. Department of Agriculture to </w:t>
      </w:r>
      <w:r w:rsidR="002454DC" w:rsidRPr="00D516EA">
        <w:rPr>
          <w:rFonts w:ascii="Arial" w:eastAsia="Times New Roman" w:hAnsi="Arial" w:cs="Arial"/>
          <w:color w:val="000000"/>
          <w:sz w:val="24"/>
          <w:szCs w:val="24"/>
          <w:shd w:val="clear" w:color="auto" w:fill="FFFFFF"/>
        </w:rPr>
        <w:t>support the child nutrition programs through training and technical assistance for foodservice, nutrition education for children and their caregivers, and school and community support for healthy eating and physical activity.</w:t>
      </w:r>
      <w:r w:rsidR="002454DC" w:rsidRPr="00D516EA">
        <w:rPr>
          <w:rFonts w:ascii="Arial" w:eastAsia="Times New Roman" w:hAnsi="Arial" w:cs="Arial"/>
          <w:color w:val="222222"/>
          <w:sz w:val="24"/>
          <w:szCs w:val="24"/>
        </w:rPr>
        <w:t> Recipients of the School Year 2022-23 Team Nutrition School Meals Recipe Development Grant are required to be or become a Team Nutrition school. Visit the USDA website for additional information on Team Nutrition schools: </w:t>
      </w:r>
      <w:hyperlink r:id="rId30" w:tgtFrame="_blank" w:history="1">
        <w:r w:rsidR="002454DC" w:rsidRPr="00D516EA">
          <w:rPr>
            <w:rFonts w:ascii="Arial" w:eastAsia="Times New Roman" w:hAnsi="Arial" w:cs="Arial"/>
            <w:color w:val="1155CC"/>
            <w:sz w:val="24"/>
            <w:szCs w:val="24"/>
            <w:u w:val="single"/>
          </w:rPr>
          <w:t>https://www.fns.usda.gov/team-nutrition</w:t>
        </w:r>
      </w:hyperlink>
      <w:r w:rsidR="002454DC" w:rsidRPr="00D516EA">
        <w:rPr>
          <w:rFonts w:ascii="Arial" w:eastAsia="Times New Roman" w:hAnsi="Arial" w:cs="Arial"/>
          <w:color w:val="222222"/>
          <w:sz w:val="24"/>
          <w:szCs w:val="24"/>
        </w:rPr>
        <w:t>.</w:t>
      </w:r>
    </w:p>
    <w:p w:rsidR="002454DC" w:rsidRPr="00D516EA" w:rsidRDefault="002454DC" w:rsidP="002454DC">
      <w:pPr>
        <w:shd w:val="clear" w:color="auto" w:fill="FFFFFF"/>
        <w:spacing w:after="0" w:line="240" w:lineRule="auto"/>
        <w:rPr>
          <w:rFonts w:ascii="Arial" w:eastAsia="Times New Roman" w:hAnsi="Arial" w:cs="Arial"/>
          <w:color w:val="222222"/>
          <w:sz w:val="24"/>
          <w:szCs w:val="24"/>
        </w:rPr>
      </w:pPr>
      <w:r w:rsidRPr="00D516EA">
        <w:rPr>
          <w:rFonts w:ascii="Arial" w:eastAsia="Times New Roman" w:hAnsi="Arial" w:cs="Arial"/>
          <w:color w:val="222222"/>
          <w:sz w:val="24"/>
          <w:szCs w:val="24"/>
        </w:rPr>
        <w:br/>
      </w:r>
      <w:proofErr w:type="gramStart"/>
      <w:r w:rsidRPr="00D516EA">
        <w:rPr>
          <w:rFonts w:ascii="Arial" w:eastAsia="Times New Roman" w:hAnsi="Arial" w:cs="Arial"/>
          <w:color w:val="222222"/>
          <w:sz w:val="24"/>
          <w:szCs w:val="24"/>
        </w:rPr>
        <w:t>Questions?</w:t>
      </w:r>
      <w:proofErr w:type="gramEnd"/>
      <w:r w:rsidRPr="00D516EA">
        <w:rPr>
          <w:rFonts w:ascii="Arial" w:eastAsia="Times New Roman" w:hAnsi="Arial" w:cs="Arial"/>
          <w:color w:val="222222"/>
          <w:sz w:val="24"/>
          <w:szCs w:val="24"/>
        </w:rPr>
        <w:t xml:space="preserve"> Please email the ISBE Nutrition Department at </w:t>
      </w:r>
      <w:hyperlink r:id="rId31" w:tgtFrame="_blank" w:history="1">
        <w:r w:rsidRPr="00D516EA">
          <w:rPr>
            <w:rFonts w:ascii="Arial" w:eastAsia="Times New Roman" w:hAnsi="Arial" w:cs="Arial"/>
            <w:color w:val="1155CC"/>
            <w:sz w:val="24"/>
            <w:szCs w:val="24"/>
            <w:u w:val="single"/>
          </w:rPr>
          <w:t>cnp@isbe.net</w:t>
        </w:r>
      </w:hyperlink>
      <w:r w:rsidRPr="00D516EA">
        <w:rPr>
          <w:rFonts w:ascii="Arial" w:eastAsia="Times New Roman" w:hAnsi="Arial" w:cs="Arial"/>
          <w:color w:val="222222"/>
          <w:sz w:val="24"/>
          <w:szCs w:val="24"/>
        </w:rPr>
        <w:t>.</w:t>
      </w:r>
    </w:p>
    <w:p w:rsidR="002454DC" w:rsidRPr="00D516EA" w:rsidRDefault="002454DC" w:rsidP="002454DC">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D516EA">
        <w:rPr>
          <w:rFonts w:ascii="Calibri" w:eastAsia="Times New Roman" w:hAnsi="Calibri" w:cs="Arial"/>
          <w:i/>
          <w:iCs/>
          <w:color w:val="000000"/>
          <w:sz w:val="24"/>
          <w:szCs w:val="24"/>
        </w:rPr>
        <w:t>Nutrition Department, Illinois State Board of Education </w:t>
      </w:r>
      <w:r w:rsidRPr="00D516EA">
        <w:rPr>
          <w:rFonts w:ascii="Arial" w:eastAsia="Times New Roman" w:hAnsi="Arial" w:cs="Arial"/>
          <w:color w:val="000000"/>
          <w:sz w:val="24"/>
          <w:szCs w:val="24"/>
        </w:rPr>
        <w:br/>
      </w:r>
      <w:r w:rsidRPr="00D516EA">
        <w:rPr>
          <w:rFonts w:ascii="Calibri" w:eastAsia="Times New Roman" w:hAnsi="Calibri" w:cs="Arial"/>
          <w:i/>
          <w:iCs/>
          <w:color w:val="000000"/>
          <w:sz w:val="24"/>
          <w:szCs w:val="24"/>
        </w:rPr>
        <w:t>100 N.</w:t>
      </w:r>
      <w:proofErr w:type="gramEnd"/>
      <w:r w:rsidRPr="00D516EA">
        <w:rPr>
          <w:rFonts w:ascii="Calibri" w:eastAsia="Times New Roman" w:hAnsi="Calibri" w:cs="Arial"/>
          <w:i/>
          <w:iCs/>
          <w:color w:val="000000"/>
          <w:sz w:val="24"/>
          <w:szCs w:val="24"/>
        </w:rPr>
        <w:t xml:space="preserve"> First St., Springfield, IL 62777</w:t>
      </w:r>
      <w:r w:rsidRPr="00D516EA">
        <w:rPr>
          <w:rFonts w:ascii="Arial" w:eastAsia="Times New Roman" w:hAnsi="Arial" w:cs="Arial"/>
          <w:color w:val="000000"/>
          <w:sz w:val="24"/>
          <w:szCs w:val="24"/>
        </w:rPr>
        <w:br/>
      </w:r>
      <w:r w:rsidRPr="00D516EA">
        <w:rPr>
          <w:rFonts w:ascii="Calibri" w:eastAsia="Times New Roman" w:hAnsi="Calibri" w:cs="Arial"/>
          <w:i/>
          <w:iCs/>
          <w:color w:val="000000"/>
          <w:sz w:val="24"/>
          <w:szCs w:val="24"/>
        </w:rPr>
        <w:t>Phone: (800) 545-7892 or (217) 782-2491 </w:t>
      </w:r>
      <w:r w:rsidRPr="00D516EA">
        <w:rPr>
          <w:rFonts w:ascii="Arial" w:eastAsia="Times New Roman" w:hAnsi="Arial" w:cs="Arial"/>
          <w:color w:val="000000"/>
          <w:sz w:val="24"/>
          <w:szCs w:val="24"/>
        </w:rPr>
        <w:br/>
      </w:r>
      <w:hyperlink r:id="rId32" w:tgtFrame="_blank" w:history="1">
        <w:r w:rsidRPr="00D516EA">
          <w:rPr>
            <w:rFonts w:ascii="Calibri" w:eastAsia="Times New Roman" w:hAnsi="Calibri" w:cs="Arial"/>
            <w:i/>
            <w:iCs/>
            <w:color w:val="0000FF"/>
            <w:sz w:val="24"/>
            <w:szCs w:val="24"/>
            <w:u w:val="single"/>
          </w:rPr>
          <w:t>cnp@isbe.net</w:t>
        </w:r>
      </w:hyperlink>
      <w:r w:rsidRPr="00D516EA">
        <w:rPr>
          <w:rFonts w:ascii="Calibri" w:eastAsia="Times New Roman" w:hAnsi="Calibri" w:cs="Arial"/>
          <w:i/>
          <w:iCs/>
          <w:color w:val="000000"/>
          <w:sz w:val="24"/>
          <w:szCs w:val="24"/>
        </w:rPr>
        <w:t>, </w:t>
      </w:r>
      <w:hyperlink r:id="rId33" w:tgtFrame="_blank" w:history="1">
        <w:r w:rsidRPr="00D516EA">
          <w:rPr>
            <w:rFonts w:ascii="Calibri" w:eastAsia="Times New Roman" w:hAnsi="Calibri" w:cs="Arial"/>
            <w:i/>
            <w:iCs/>
            <w:color w:val="0000FF"/>
            <w:sz w:val="24"/>
            <w:szCs w:val="24"/>
            <w:u w:val="single"/>
          </w:rPr>
          <w:t>www.isbe.net/nutrition</w:t>
        </w:r>
      </w:hyperlink>
    </w:p>
    <w:p w:rsidR="002454DC" w:rsidRPr="00D516EA" w:rsidRDefault="002454DC" w:rsidP="002454DC">
      <w:pPr>
        <w:shd w:val="clear" w:color="auto" w:fill="FFFFFF"/>
        <w:spacing w:after="0" w:line="240" w:lineRule="auto"/>
        <w:rPr>
          <w:rFonts w:ascii="Arial" w:eastAsia="Times New Roman" w:hAnsi="Arial" w:cs="Arial"/>
          <w:color w:val="222222"/>
          <w:sz w:val="24"/>
          <w:szCs w:val="24"/>
        </w:rPr>
      </w:pPr>
      <w:r w:rsidRPr="00D516EA">
        <w:rPr>
          <w:rFonts w:ascii="Arial" w:eastAsia="Times New Roman" w:hAnsi="Arial" w:cs="Arial"/>
          <w:color w:val="222222"/>
          <w:sz w:val="24"/>
          <w:szCs w:val="24"/>
        </w:rPr>
        <w:t>  </w:t>
      </w:r>
    </w:p>
    <w:p w:rsidR="002454DC" w:rsidRPr="00D516EA" w:rsidRDefault="002454DC" w:rsidP="002454DC">
      <w:pPr>
        <w:shd w:val="clear" w:color="auto" w:fill="FFFFFF"/>
        <w:spacing w:after="0" w:line="240" w:lineRule="auto"/>
        <w:rPr>
          <w:rFonts w:ascii="Arial" w:eastAsia="Times New Roman" w:hAnsi="Arial" w:cs="Arial"/>
          <w:color w:val="222222"/>
          <w:sz w:val="24"/>
          <w:szCs w:val="24"/>
        </w:rPr>
      </w:pPr>
      <w:r w:rsidRPr="00D516EA">
        <w:rPr>
          <w:rFonts w:ascii="Arial" w:eastAsia="Times New Roman" w:hAnsi="Arial" w:cs="Arial"/>
          <w:i/>
          <w:iCs/>
          <w:color w:val="222222"/>
          <w:sz w:val="24"/>
          <w:szCs w:val="24"/>
        </w:rPr>
        <w:t>Please visit </w:t>
      </w:r>
      <w:hyperlink r:id="rId34" w:tgtFrame="_blank" w:history="1">
        <w:r w:rsidRPr="00D516EA">
          <w:rPr>
            <w:rFonts w:ascii="Arial" w:eastAsia="Times New Roman" w:hAnsi="Arial" w:cs="Arial"/>
            <w:i/>
            <w:iCs/>
            <w:color w:val="1155CC"/>
            <w:sz w:val="24"/>
            <w:szCs w:val="24"/>
            <w:u w:val="single"/>
          </w:rPr>
          <w:t>www.isbe.net/nutrition</w:t>
        </w:r>
      </w:hyperlink>
      <w:r w:rsidRPr="00D516EA">
        <w:rPr>
          <w:rFonts w:ascii="Arial" w:eastAsia="Times New Roman" w:hAnsi="Arial" w:cs="Arial"/>
          <w:i/>
          <w:iCs/>
          <w:color w:val="222222"/>
          <w:sz w:val="24"/>
          <w:szCs w:val="24"/>
        </w:rPr>
        <w:t xml:space="preserve"> for </w:t>
      </w:r>
      <w:proofErr w:type="gramStart"/>
      <w:r w:rsidRPr="00D516EA">
        <w:rPr>
          <w:rFonts w:ascii="Arial" w:eastAsia="Times New Roman" w:hAnsi="Arial" w:cs="Arial"/>
          <w:i/>
          <w:iCs/>
          <w:color w:val="222222"/>
          <w:sz w:val="24"/>
          <w:szCs w:val="24"/>
        </w:rPr>
        <w:t>What’s</w:t>
      </w:r>
      <w:proofErr w:type="gramEnd"/>
      <w:r w:rsidRPr="00D516EA">
        <w:rPr>
          <w:rFonts w:ascii="Arial" w:eastAsia="Times New Roman" w:hAnsi="Arial" w:cs="Arial"/>
          <w:i/>
          <w:iCs/>
          <w:color w:val="222222"/>
          <w:sz w:val="24"/>
          <w:szCs w:val="24"/>
        </w:rPr>
        <w:t xml:space="preserve"> New? </w:t>
      </w:r>
      <w:proofErr w:type="gramStart"/>
      <w:r w:rsidRPr="00D516EA">
        <w:rPr>
          <w:rFonts w:ascii="Arial" w:eastAsia="Times New Roman" w:hAnsi="Arial" w:cs="Arial"/>
          <w:i/>
          <w:iCs/>
          <w:color w:val="222222"/>
          <w:sz w:val="24"/>
          <w:szCs w:val="24"/>
        </w:rPr>
        <w:t>announcements</w:t>
      </w:r>
      <w:proofErr w:type="gramEnd"/>
      <w:r w:rsidRPr="00D516EA">
        <w:rPr>
          <w:rFonts w:ascii="Arial" w:eastAsia="Times New Roman" w:hAnsi="Arial" w:cs="Arial"/>
          <w:i/>
          <w:iCs/>
          <w:color w:val="222222"/>
          <w:sz w:val="24"/>
          <w:szCs w:val="24"/>
        </w:rPr>
        <w:t xml:space="preserve"> and resources from the ISBE Nutrition Department.</w:t>
      </w:r>
    </w:p>
    <w:p w:rsidR="002454DC" w:rsidRPr="00D516EA" w:rsidRDefault="002454DC" w:rsidP="002454DC">
      <w:pPr>
        <w:shd w:val="clear" w:color="auto" w:fill="FFFFFF"/>
        <w:spacing w:after="0" w:line="240" w:lineRule="auto"/>
        <w:rPr>
          <w:rFonts w:ascii="Arial" w:eastAsia="Times New Roman" w:hAnsi="Arial" w:cs="Arial"/>
          <w:color w:val="222222"/>
          <w:sz w:val="24"/>
          <w:szCs w:val="24"/>
        </w:rPr>
      </w:pPr>
      <w:r w:rsidRPr="00D516EA">
        <w:rPr>
          <w:rFonts w:ascii="Arial" w:eastAsia="Times New Roman" w:hAnsi="Arial" w:cs="Arial"/>
          <w:color w:val="000000"/>
          <w:sz w:val="24"/>
          <w:szCs w:val="24"/>
        </w:rPr>
        <w:t> </w:t>
      </w:r>
    </w:p>
    <w:p w:rsidR="002454DC" w:rsidRPr="00D516EA" w:rsidRDefault="002454DC" w:rsidP="002454DC">
      <w:pPr>
        <w:shd w:val="clear" w:color="auto" w:fill="FFFFFF"/>
        <w:spacing w:after="0" w:line="240" w:lineRule="auto"/>
        <w:rPr>
          <w:rFonts w:ascii="Arial" w:eastAsia="Times New Roman" w:hAnsi="Arial" w:cs="Arial"/>
          <w:color w:val="222222"/>
          <w:sz w:val="24"/>
          <w:szCs w:val="24"/>
        </w:rPr>
      </w:pPr>
      <w:r w:rsidRPr="00D516EA">
        <w:rPr>
          <w:rFonts w:ascii="Arial" w:eastAsia="Times New Roman" w:hAnsi="Arial" w:cs="Arial"/>
          <w:color w:val="000000"/>
          <w:sz w:val="24"/>
          <w:szCs w:val="24"/>
        </w:rPr>
        <w:t>Tim Murphy</w:t>
      </w:r>
    </w:p>
    <w:p w:rsidR="002454DC" w:rsidRDefault="002454DC" w:rsidP="002454DC">
      <w:pPr>
        <w:shd w:val="clear" w:color="auto" w:fill="FFFFFF"/>
        <w:spacing w:after="0" w:line="240" w:lineRule="auto"/>
        <w:rPr>
          <w:rFonts w:ascii="Arial" w:eastAsia="Times New Roman" w:hAnsi="Arial" w:cs="Arial"/>
          <w:color w:val="1155CC"/>
          <w:sz w:val="24"/>
          <w:szCs w:val="24"/>
          <w:u w:val="single"/>
        </w:rPr>
      </w:pPr>
      <w:r w:rsidRPr="00D516EA">
        <w:rPr>
          <w:rFonts w:ascii="Arial" w:eastAsia="Times New Roman" w:hAnsi="Arial" w:cs="Arial"/>
          <w:color w:val="000000"/>
          <w:sz w:val="24"/>
          <w:szCs w:val="24"/>
        </w:rPr>
        <w:t>Principal Consultant</w:t>
      </w:r>
      <w:r w:rsidRPr="00D516EA">
        <w:rPr>
          <w:rFonts w:ascii="Arial" w:eastAsia="Times New Roman" w:hAnsi="Arial" w:cs="Arial"/>
          <w:color w:val="000000"/>
          <w:sz w:val="24"/>
          <w:szCs w:val="24"/>
        </w:rPr>
        <w:br/>
        <w:t>Nutrition Department</w:t>
      </w:r>
      <w:r w:rsidRPr="00D516EA">
        <w:rPr>
          <w:rFonts w:ascii="Arial" w:eastAsia="Times New Roman" w:hAnsi="Arial" w:cs="Arial"/>
          <w:color w:val="000000"/>
          <w:sz w:val="24"/>
          <w:szCs w:val="24"/>
        </w:rPr>
        <w:br/>
        <w:t>Illinois State Board of Education</w:t>
      </w:r>
      <w:r w:rsidRPr="00D516EA">
        <w:rPr>
          <w:rFonts w:ascii="Arial" w:eastAsia="Times New Roman" w:hAnsi="Arial" w:cs="Arial"/>
          <w:color w:val="000000"/>
          <w:sz w:val="24"/>
          <w:szCs w:val="24"/>
        </w:rPr>
        <w:br/>
      </w:r>
      <w:hyperlink r:id="rId35" w:tgtFrame="_blank" w:history="1">
        <w:r w:rsidRPr="00D516EA">
          <w:rPr>
            <w:rFonts w:ascii="Arial" w:eastAsia="Times New Roman" w:hAnsi="Arial" w:cs="Arial"/>
            <w:color w:val="1155CC"/>
            <w:sz w:val="24"/>
            <w:szCs w:val="24"/>
            <w:u w:val="single"/>
          </w:rPr>
          <w:t>tmurphy@isbe.net</w:t>
        </w:r>
      </w:hyperlink>
    </w:p>
    <w:p w:rsidR="005F2CD6" w:rsidRDefault="005F2CD6" w:rsidP="002454DC">
      <w:pPr>
        <w:shd w:val="clear" w:color="auto" w:fill="FFFFFF"/>
        <w:spacing w:after="0" w:line="240" w:lineRule="auto"/>
        <w:rPr>
          <w:rFonts w:ascii="Arial" w:eastAsia="Times New Roman" w:hAnsi="Arial" w:cs="Arial"/>
          <w:color w:val="1155CC"/>
          <w:sz w:val="24"/>
          <w:szCs w:val="24"/>
          <w:u w:val="single"/>
        </w:rPr>
      </w:pPr>
    </w:p>
    <w:p w:rsidR="002454DC" w:rsidRDefault="002454DC" w:rsidP="003D55B8">
      <w:pPr>
        <w:jc w:val="center"/>
        <w:rPr>
          <w:rFonts w:ascii="Arial" w:eastAsia="Times New Roman" w:hAnsi="Arial" w:cs="Arial"/>
          <w:color w:val="1155CC"/>
          <w:sz w:val="24"/>
          <w:szCs w:val="24"/>
          <w:u w:val="single"/>
        </w:rPr>
      </w:pPr>
    </w:p>
    <w:p w:rsidR="003D55B8" w:rsidRPr="003D55B8" w:rsidRDefault="003D55B8" w:rsidP="003D55B8">
      <w:pPr>
        <w:jc w:val="center"/>
        <w:rPr>
          <w:rFonts w:ascii="Arial" w:eastAsia="Times New Roman" w:hAnsi="Arial" w:cs="Arial"/>
          <w:color w:val="1155CC"/>
          <w:sz w:val="44"/>
          <w:szCs w:val="44"/>
          <w:u w:val="single"/>
        </w:rPr>
      </w:pPr>
      <w:bookmarkStart w:id="2" w:name="_GoBack"/>
      <w:bookmarkEnd w:id="2"/>
      <w:r w:rsidRPr="003D55B8">
        <w:rPr>
          <w:rFonts w:ascii="Arial" w:eastAsia="Times New Roman" w:hAnsi="Arial" w:cs="Arial"/>
          <w:color w:val="1155CC"/>
          <w:sz w:val="44"/>
          <w:szCs w:val="44"/>
          <w:u w:val="single"/>
        </w:rPr>
        <w:t xml:space="preserve">See you at the </w:t>
      </w:r>
      <w:r>
        <w:rPr>
          <w:rFonts w:ascii="Arial" w:eastAsia="Times New Roman" w:hAnsi="Arial" w:cs="Arial"/>
          <w:color w:val="1155CC"/>
          <w:sz w:val="44"/>
          <w:szCs w:val="44"/>
          <w:u w:val="single"/>
        </w:rPr>
        <w:t xml:space="preserve">IFACSTA </w:t>
      </w:r>
      <w:r w:rsidRPr="003D55B8">
        <w:rPr>
          <w:rFonts w:ascii="Arial" w:eastAsia="Times New Roman" w:hAnsi="Arial" w:cs="Arial"/>
          <w:color w:val="1155CC"/>
          <w:sz w:val="44"/>
          <w:szCs w:val="44"/>
          <w:u w:val="single"/>
        </w:rPr>
        <w:t>Conference</w:t>
      </w:r>
    </w:p>
    <w:sectPr w:rsidR="003D55B8" w:rsidRPr="003D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 w:name="Helvetica Neue">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7C7"/>
    <w:multiLevelType w:val="multilevel"/>
    <w:tmpl w:val="C3D2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B1E29"/>
    <w:multiLevelType w:val="multilevel"/>
    <w:tmpl w:val="7E36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433B1B"/>
    <w:multiLevelType w:val="multilevel"/>
    <w:tmpl w:val="5AA623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D8"/>
    <w:rsid w:val="00017D5A"/>
    <w:rsid w:val="000227B1"/>
    <w:rsid w:val="000252BA"/>
    <w:rsid w:val="000C6E32"/>
    <w:rsid w:val="00114238"/>
    <w:rsid w:val="00167D5F"/>
    <w:rsid w:val="00230F0C"/>
    <w:rsid w:val="002454DC"/>
    <w:rsid w:val="00266ACA"/>
    <w:rsid w:val="002870F4"/>
    <w:rsid w:val="002B07B4"/>
    <w:rsid w:val="002E6F3E"/>
    <w:rsid w:val="002F2E20"/>
    <w:rsid w:val="003D1190"/>
    <w:rsid w:val="003D55B8"/>
    <w:rsid w:val="003E37B1"/>
    <w:rsid w:val="004B4A6E"/>
    <w:rsid w:val="004C6BEC"/>
    <w:rsid w:val="004F0E49"/>
    <w:rsid w:val="005B066C"/>
    <w:rsid w:val="005C6034"/>
    <w:rsid w:val="005F2CD6"/>
    <w:rsid w:val="006275B5"/>
    <w:rsid w:val="006365B1"/>
    <w:rsid w:val="00642F53"/>
    <w:rsid w:val="00757BD8"/>
    <w:rsid w:val="007A0680"/>
    <w:rsid w:val="007F2F8F"/>
    <w:rsid w:val="00801257"/>
    <w:rsid w:val="008205A2"/>
    <w:rsid w:val="00820B59"/>
    <w:rsid w:val="00847BB1"/>
    <w:rsid w:val="009109EA"/>
    <w:rsid w:val="00923E93"/>
    <w:rsid w:val="009C46A9"/>
    <w:rsid w:val="009E0315"/>
    <w:rsid w:val="00A011D2"/>
    <w:rsid w:val="00A01553"/>
    <w:rsid w:val="00A051F3"/>
    <w:rsid w:val="00A054D9"/>
    <w:rsid w:val="00A127B2"/>
    <w:rsid w:val="00A72C78"/>
    <w:rsid w:val="00AA2412"/>
    <w:rsid w:val="00AB0F82"/>
    <w:rsid w:val="00AE61B9"/>
    <w:rsid w:val="00B16354"/>
    <w:rsid w:val="00B8774F"/>
    <w:rsid w:val="00B9517A"/>
    <w:rsid w:val="00BA3296"/>
    <w:rsid w:val="00BB228A"/>
    <w:rsid w:val="00BC788B"/>
    <w:rsid w:val="00BE2E85"/>
    <w:rsid w:val="00C96A24"/>
    <w:rsid w:val="00CA06A6"/>
    <w:rsid w:val="00D13452"/>
    <w:rsid w:val="00D14322"/>
    <w:rsid w:val="00D76B2C"/>
    <w:rsid w:val="00E14E15"/>
    <w:rsid w:val="00F04913"/>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D8"/>
    <w:rPr>
      <w:rFonts w:ascii="Tahoma" w:hAnsi="Tahoma" w:cs="Tahoma"/>
      <w:sz w:val="16"/>
      <w:szCs w:val="16"/>
    </w:rPr>
  </w:style>
  <w:style w:type="paragraph" w:styleId="NormalWeb">
    <w:name w:val="Normal (Web)"/>
    <w:basedOn w:val="Normal"/>
    <w:uiPriority w:val="99"/>
    <w:unhideWhenUsed/>
    <w:rsid w:val="00AB0F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F82"/>
    <w:rPr>
      <w:b/>
      <w:bCs/>
    </w:rPr>
  </w:style>
  <w:style w:type="character" w:styleId="Hyperlink">
    <w:name w:val="Hyperlink"/>
    <w:basedOn w:val="DefaultParagraphFont"/>
    <w:uiPriority w:val="99"/>
    <w:unhideWhenUsed/>
    <w:rsid w:val="00A72C78"/>
    <w:rPr>
      <w:color w:val="0000FF" w:themeColor="hyperlink"/>
      <w:u w:val="single"/>
    </w:rPr>
  </w:style>
  <w:style w:type="character" w:styleId="FollowedHyperlink">
    <w:name w:val="FollowedHyperlink"/>
    <w:basedOn w:val="DefaultParagraphFont"/>
    <w:uiPriority w:val="99"/>
    <w:semiHidden/>
    <w:unhideWhenUsed/>
    <w:rsid w:val="00230F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D8"/>
    <w:rPr>
      <w:rFonts w:ascii="Tahoma" w:hAnsi="Tahoma" w:cs="Tahoma"/>
      <w:sz w:val="16"/>
      <w:szCs w:val="16"/>
    </w:rPr>
  </w:style>
  <w:style w:type="paragraph" w:styleId="NormalWeb">
    <w:name w:val="Normal (Web)"/>
    <w:basedOn w:val="Normal"/>
    <w:uiPriority w:val="99"/>
    <w:unhideWhenUsed/>
    <w:rsid w:val="00AB0F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F82"/>
    <w:rPr>
      <w:b/>
      <w:bCs/>
    </w:rPr>
  </w:style>
  <w:style w:type="character" w:styleId="Hyperlink">
    <w:name w:val="Hyperlink"/>
    <w:basedOn w:val="DefaultParagraphFont"/>
    <w:uiPriority w:val="99"/>
    <w:unhideWhenUsed/>
    <w:rsid w:val="00A72C78"/>
    <w:rPr>
      <w:color w:val="0000FF" w:themeColor="hyperlink"/>
      <w:u w:val="single"/>
    </w:rPr>
  </w:style>
  <w:style w:type="character" w:styleId="FollowedHyperlink">
    <w:name w:val="FollowedHyperlink"/>
    <w:basedOn w:val="DefaultParagraphFont"/>
    <w:uiPriority w:val="99"/>
    <w:semiHidden/>
    <w:unhideWhenUsed/>
    <w:rsid w:val="00230F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0306">
      <w:bodyDiv w:val="1"/>
      <w:marLeft w:val="0"/>
      <w:marRight w:val="0"/>
      <w:marTop w:val="0"/>
      <w:marBottom w:val="0"/>
      <w:divBdr>
        <w:top w:val="none" w:sz="0" w:space="0" w:color="auto"/>
        <w:left w:val="none" w:sz="0" w:space="0" w:color="auto"/>
        <w:bottom w:val="none" w:sz="0" w:space="0" w:color="auto"/>
        <w:right w:val="none" w:sz="0" w:space="0" w:color="auto"/>
      </w:divBdr>
    </w:div>
    <w:div w:id="1486044922">
      <w:bodyDiv w:val="1"/>
      <w:marLeft w:val="0"/>
      <w:marRight w:val="0"/>
      <w:marTop w:val="0"/>
      <w:marBottom w:val="0"/>
      <w:divBdr>
        <w:top w:val="none" w:sz="0" w:space="0" w:color="auto"/>
        <w:left w:val="none" w:sz="0" w:space="0" w:color="auto"/>
        <w:bottom w:val="none" w:sz="0" w:space="0" w:color="auto"/>
        <w:right w:val="none" w:sz="0" w:space="0" w:color="auto"/>
      </w:divBdr>
    </w:div>
    <w:div w:id="17609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olmes3037@mchsi.com" TargetMode="External"/><Relationship Id="rId18" Type="http://schemas.openxmlformats.org/officeDocument/2006/relationships/hyperlink" Target="https://r20.rs6.net/tn.jsp?f=001RL_I7JPhIasyTN-dEc2JSeYrFJbxfAwspQY7arzir1arlCEAEy5RlMqiIju7taQiTa70vV4iWkKDZ55G_o-NF45U7G7qz3_WGVqNl3OUvC3HfDlmVQWpmJ5KHZnQsjprENjJ24dLQZcAhkqWwXqAlkNACaxvuFaEUS95Xiw9JxHnxpL3fZNGG-eLJFqk8wM-8-KakCUILiuCVtNGwBhcAZ4XD4cOwq7K6Tfs73RlPmSUPEbz6ZIckhItCfy30MURiFcHFfaeKbc=&amp;c=3BVos4IoMy-wM7Ztm8yhrfvL80BB7uotBPsVVCYaGVwCb6fDooSw2w==&amp;ch=T2pIRQ4dhZu5J-mXosogmMOulmxpjqGuvk-bgkUSCnmZ70ug4mUqTw==" TargetMode="External"/><Relationship Id="rId26" Type="http://schemas.openxmlformats.org/officeDocument/2006/relationships/hyperlink" Target="https://www.isbe.net/Documents/Team-Nutrition-RFP.pdf" TargetMode="External"/><Relationship Id="rId21" Type="http://schemas.openxmlformats.org/officeDocument/2006/relationships/hyperlink" Target="https://r20.rs6.net/tn.jsp?f=0016q0uTmPOlqB9H6S-wvHz9PtU4jWofwP15kh4fMIBnphotPAgqhXiZRMdOUdcwRpYFFYNszJrFFcCU4-DtZmbcwXPopoPuy9dA8hXzuyH56R2UnWR42dhlP0dNPeH8Tl8S-sxrSUyVEfRyFfz9K-4kp3XcTjiwNhnmX9_3J356iX2OdFnU_EQb7Ncf4m2OSCXaJHNXrSvrHIaUiYvI10xVTJrc09IYjgECoOxZ6wQT-RpRIxxJ8NTD7tL4ElUvIFfVoEPWg_5GDw4SDoNwuP0j2E45inSRZMk&amp;c=WVrmmfCcKx4GSjawu2buXqll_K0lyr17fVc4d_Ar_lS0p813dIG-sg==&amp;ch=xz_sU8uOwKrD9HHNXvCQXHZUkFmVVt2eYOXPMpLzcm4K-Y9k4pnZnA==" TargetMode="External"/><Relationship Id="rId34" Type="http://schemas.openxmlformats.org/officeDocument/2006/relationships/hyperlink" Target="http://www.isbe.net/nutrition" TargetMode="External"/><Relationship Id="rId7" Type="http://schemas.openxmlformats.org/officeDocument/2006/relationships/image" Target="media/image2.jpeg"/><Relationship Id="rId12" Type="http://schemas.openxmlformats.org/officeDocument/2006/relationships/hyperlink" Target="https://forms.gle/3V6xxeRZNTkth2si6" TargetMode="External"/><Relationship Id="rId17" Type="http://schemas.openxmlformats.org/officeDocument/2006/relationships/hyperlink" Target="https://r20.rs6.net/tn.jsp?f=001RL_I7JPhIasyTN-dEc2JSeYrFJbxfAwspQY7arzir1arlCEAEy5RlMqiIju7taQiSLGttWTMurUwoVEf8wGMlxS7SCFg-cspb9LG-qDGz_e49CzgIxqeqF-MCvJcHzCscP06wUfh4F-AQnVtkyHCH6Jx4ndaO9GE13taEtEnLO1CjOSMJ6EYEiUfHaZW9eYnY2ZGQQlbBvWIhHQm5QXYyr73X7jhf1t0EM3R3J2CJVHTS8H3OUhmI3QY75kHtgT5MufwZVE5197mGY9vyihcIaOrWiag5y6YB9s7atYGw4drx5_9zL5flw==&amp;c=3BVos4IoMy-wM7Ztm8yhrfvL80BB7uotBPsVVCYaGVwCb6fDooSw2w==&amp;ch=T2pIRQ4dhZu5J-mXosogmMOulmxpjqGuvk-bgkUSCnmZ70ug4mUqTw==" TargetMode="External"/><Relationship Id="rId25" Type="http://schemas.openxmlformats.org/officeDocument/2006/relationships/hyperlink" Target="https://register.gotowebinar.com/register/4945858810774533648" TargetMode="External"/><Relationship Id="rId33" Type="http://schemas.openxmlformats.org/officeDocument/2006/relationships/hyperlink" Target="http://www.isbe.net/nutrition" TargetMode="External"/><Relationship Id="rId2" Type="http://schemas.openxmlformats.org/officeDocument/2006/relationships/styles" Target="styles.xml"/><Relationship Id="rId16" Type="http://schemas.openxmlformats.org/officeDocument/2006/relationships/hyperlink" Target="https://r20.rs6.net/tn.jsp?f=001RL_I7JPhIasyTN-dEc2JSeYrFJbxfAwspQY7arzir1arlCEAEy5RlMqiIju7taQiL8Q9yEJ8BdOo7sl8xHP2VKp1l4q2D_n17m3LI6qGSNYlBeY8PN8rJnLywCPx9FmdvdyofPH1HDegMv7YFW8_PC0zs1iGpQxmb_R3gamIVIjsgZk42MC5ijCLXvhZmCuBEFr0Hvoz5L98YVdn35gu5ZXNFNmdpLyUIW178KJPbU2OByrzRn_MKozqWefidlKXigY48hbjcIF04mMao2s4rmua1eHGnCfi1F-mre_1ARs=&amp;c=3BVos4IoMy-wM7Ztm8yhrfvL80BB7uotBPsVVCYaGVwCb6fDooSw2w==&amp;ch=T2pIRQ4dhZu5J-mXosogmMOulmxpjqGuvk-bgkUSCnmZ70ug4mUqTw==" TargetMode="External"/><Relationship Id="rId20" Type="http://schemas.openxmlformats.org/officeDocument/2006/relationships/hyperlink" Target="https://r20.rs6.net/tn.jsp?f=001RL_I7JPhIasyTN-dEc2JSeYrFJbxfAwspQY7arzir1arlCEAEy5RlMqiIju7taQiVAfPk4kcboPsuFVFEVve7Pgac426z38mbFqSdVd7fEN19EzetT-ayvGYySyKigXblRnQawd1x84Bh9pSp6iPyahLDeNfYV49W5JOvZbK9mkua7VK13WTUIQYMzHvD22lHMboZ0cXtsc_D6e3S7HGpw==&amp;c=3BVos4IoMy-wM7Ztm8yhrfvL80BB7uotBPsVVCYaGVwCb6fDooSw2w==&amp;ch=T2pIRQ4dhZu5J-mXosogmMOulmxpjqGuvk-bgkUSCnmZ70ug4mUqTw==" TargetMode="External"/><Relationship Id="rId29" Type="http://schemas.openxmlformats.org/officeDocument/2006/relationships/hyperlink" Target="https://www.fns.usda.gov/team-nutriti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nne.emery@cocusd.org" TargetMode="External"/><Relationship Id="rId24" Type="http://schemas.openxmlformats.org/officeDocument/2006/relationships/hyperlink" Target="https://www.isbe.net/Pages/team-nutrition.aspx" TargetMode="External"/><Relationship Id="rId32" Type="http://schemas.openxmlformats.org/officeDocument/2006/relationships/hyperlink" Target="mailto:cnp@isbe.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s.gle/3V6xxeRZNTkth2si6" TargetMode="External"/><Relationship Id="rId23" Type="http://schemas.openxmlformats.org/officeDocument/2006/relationships/hyperlink" Target="https://r20.rs6.net/tn.jsp?f=0016q0uTmPOlqB9H6S-wvHz9PtU4jWofwP15kh4fMIBnphotPAgqhXiZRMdOUdcwRpYZbF4Y9fQCjGv1LccTAhI8-T6ERJFGMJOFidEfnM8_QeX4NpFalqIIWXHUe9EKuQ9F2jRyD0WGiPnnVb40a1z8TkKCuG-AiaYL-yaY83OITt-j2V19wRfactAwSSB5zD89eYULZRvwyIIuCWjs4EVFa4wzMykkfjXptq0qmjN8YqZORTVD4eduC5X7cPZedpTqyQtU07y2JkSnnfhNYK64w==&amp;c=WVrmmfCcKx4GSjawu2buXqll_K0lyr17fVc4d_Ar_lS0p813dIG-sg==&amp;ch=xz_sU8uOwKrD9HHNXvCQXHZUkFmVVt2eYOXPMpLzcm4K-Y9k4pnZnA==" TargetMode="External"/><Relationship Id="rId28" Type="http://schemas.openxmlformats.org/officeDocument/2006/relationships/hyperlink" Target="https://www.isbe.net/Pages/team-nutrition.aspx" TargetMode="External"/><Relationship Id="rId36" Type="http://schemas.openxmlformats.org/officeDocument/2006/relationships/fontTable" Target="fontTable.xml"/><Relationship Id="rId10" Type="http://schemas.openxmlformats.org/officeDocument/2006/relationships/hyperlink" Target="mailto:facs.oths@gmail.com" TargetMode="External"/><Relationship Id="rId19" Type="http://schemas.openxmlformats.org/officeDocument/2006/relationships/hyperlink" Target="https://r20.rs6.net/tn.jsp?f=001RL_I7JPhIasyTN-dEc2JSeYrFJbxfAwspQY7arzir1arlCEAEy5RlMqiIju7taQi5KpmCURFZVkAJXPH7SuQ16ZAV8su9wStEjaS2CwstghkmGOHonX4R8NMiwwshwlVLBBPauA1mAiBQa116YjoSJ7oTr_bEQV0Zq5JqelV3CDH3SrFhV-dtYJLrU761exZ3t4_x6JCii1M8kbNl6MeO5BC0j5VlNN2mQuo3Q6us-IoIiIU0JmQPZ8VUuKrRLp7wHVl5w8Jk2I=&amp;c=3BVos4IoMy-wM7Ztm8yhrfvL80BB7uotBPsVVCYaGVwCb6fDooSw2w==&amp;ch=T2pIRQ4dhZu5J-mXosogmMOulmxpjqGuvk-bgkUSCnmZ70ug4mUqTw==" TargetMode="External"/><Relationship Id="rId31" Type="http://schemas.openxmlformats.org/officeDocument/2006/relationships/hyperlink" Target="mailto:cnp@isbe.ne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anne.emery@cocusd3.org" TargetMode="External"/><Relationship Id="rId22" Type="http://schemas.openxmlformats.org/officeDocument/2006/relationships/hyperlink" Target="https://r20.rs6.net/tn.jsp?f=0016q0uTmPOlqB9H6S-wvHz9PtU4jWofwP15kh4fMIBnphotPAgqhXiZRMdOUdcwRpYET7MSipTvdIUxlS0CbpMBh__dwXBNTxcwUjfqIDhgnqd1TJV71pKOtuN4r3VitPwVImHY9r7RQrXoYjaKTPCkVcBm2O3OLFKIxqQpmifarArpWQR49ZYDRQWtSkAFRuqAzkUp1ZTUwiqitIILr9armrbYehmTOjTSdl04vhBSII=&amp;c=WVrmmfCcKx4GSjawu2buXqll_K0lyr17fVc4d_Ar_lS0p813dIG-sg==&amp;ch=xz_sU8uOwKrD9HHNXvCQXHZUkFmVVt2eYOXPMpLzcm4K-Y9k4pnZnA==" TargetMode="External"/><Relationship Id="rId27" Type="http://schemas.openxmlformats.org/officeDocument/2006/relationships/hyperlink" Target="https://www.isbe.net/Pages/team-nutrition.aspx" TargetMode="External"/><Relationship Id="rId30" Type="http://schemas.openxmlformats.org/officeDocument/2006/relationships/hyperlink" Target="https://www.fns.usda.gov/team-nutrition" TargetMode="External"/><Relationship Id="rId35" Type="http://schemas.openxmlformats.org/officeDocument/2006/relationships/hyperlink" Target="mailto:tmurphy@isbe.net" TargetMode="External"/><Relationship Id="rId8" Type="http://schemas.openxmlformats.org/officeDocument/2006/relationships/image" Target="media/image3.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2022-05-25T18:30:00Z</dcterms:created>
  <dcterms:modified xsi:type="dcterms:W3CDTF">2022-05-26T01:35:00Z</dcterms:modified>
</cp:coreProperties>
</file>